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53544F" w:rsidP="2D247498" w:rsidRDefault="00ED03B5" w14:paraId="15644732" w14:textId="3E604F5D">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5261B19A">
                <wp:simplePos x="0" y="0"/>
                <wp:positionH relativeFrom="margin">
                  <wp:align>left</wp:align>
                </wp:positionH>
                <wp:positionV relativeFrom="paragraph">
                  <wp:posOffset>7620</wp:posOffset>
                </wp:positionV>
                <wp:extent cx="6524625" cy="1819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819275"/>
                        </a:xfrm>
                        <a:prstGeom prst="rect">
                          <a:avLst/>
                        </a:prstGeom>
                        <a:solidFill>
                          <a:srgbClr val="FFFFFF"/>
                        </a:solidFill>
                        <a:ln w="9525">
                          <a:solidFill>
                            <a:srgbClr val="000000"/>
                          </a:solidFill>
                          <a:miter lim="800000"/>
                          <a:headEnd/>
                          <a:tailEnd/>
                        </a:ln>
                      </wps:spPr>
                      <wps:txb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9FC6E9">
                <v:stroke joinstyle="miter"/>
                <v:path gradientshapeok="t" o:connecttype="rect"/>
              </v:shapetype>
              <v:shape id="Text Box 2" style="position:absolute;margin-left:0;margin-top:.6pt;width:513.75pt;height:14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">
                <v:textbo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v:textbox>
                <w10:wrap type="square" anchorx="margin"/>
              </v:shape>
            </w:pict>
          </mc:Fallback>
        </mc:AlternateContent>
      </w:r>
    </w:p>
    <w:p w:rsidR="00645F7A" w:rsidP="0ED97858" w:rsidRDefault="00645F7A" w14:paraId="08579CB8" w14:textId="2C990B19">
      <w:pPr>
        <w:spacing w:line="360" w:lineRule="auto"/>
        <w:rPr>
          <w:rFonts w:ascii="Arial" w:hAnsi="Arial" w:cs="Arial"/>
          <w:b w:val="1"/>
          <w:bCs w:val="1"/>
          <w:sz w:val="28"/>
          <w:szCs w:val="28"/>
        </w:rPr>
      </w:pPr>
      <w:r w:rsidRPr="0ED97858" w:rsidR="0ED97858">
        <w:rPr>
          <w:rFonts w:ascii="Arial" w:hAnsi="Arial" w:cs="Arial"/>
          <w:b w:val="1"/>
          <w:bCs w:val="1"/>
          <w:sz w:val="28"/>
          <w:szCs w:val="28"/>
        </w:rPr>
        <w:t>Staffing</w:t>
      </w:r>
    </w:p>
    <w:p w:rsidR="00645F7A" w:rsidP="0ED97858" w:rsidRDefault="00645F7A" w14:paraId="14C3068E" w14:textId="62113763">
      <w:pPr>
        <w:spacing w:line="360" w:lineRule="auto"/>
        <w:rPr>
          <w:rFonts w:ascii="Arial" w:hAnsi="Arial" w:cs="Arial"/>
          <w:b w:val="1"/>
          <w:bCs w:val="1"/>
        </w:rPr>
      </w:pPr>
      <w:r w:rsidRPr="0ED97858" w:rsidR="0ED97858">
        <w:rPr>
          <w:rFonts w:ascii="Arial" w:hAnsi="Arial" w:cs="Arial"/>
          <w:b w:val="1"/>
          <w:bCs w:val="1"/>
        </w:rPr>
        <w:t>Policy statement</w:t>
      </w:r>
    </w:p>
    <w:p w:rsidR="00645F7A" w:rsidP="00645F7A" w:rsidRDefault="00645F7A" w14:paraId="18DF3521" w14:textId="77777777">
      <w:pPr>
        <w:spacing w:line="360" w:lineRule="auto"/>
        <w:rPr>
          <w:rFonts w:ascii="Arial" w:hAnsi="Arial" w:cs="Arial"/>
        </w:rPr>
      </w:pPr>
      <w:r>
        <w:rPr>
          <w:rFonts w:ascii="Arial" w:hAnsi="Arial" w:cs="Arial"/>
        </w:rPr>
        <w:t xml:space="preserve">We provide a staffing ratio in line with the Safeguarding and Welfare Requirements of the Early Years Foundation Stage to ensure that children have </w:t>
      </w:r>
      <w:proofErr w:type="gramStart"/>
      <w:r>
        <w:rPr>
          <w:rFonts w:ascii="Arial" w:hAnsi="Arial" w:cs="Arial"/>
        </w:rPr>
        <w:t>sufficient</w:t>
      </w:r>
      <w:proofErr w:type="gramEnd"/>
      <w:r>
        <w:rPr>
          <w:rFonts w:ascii="Arial" w:hAnsi="Arial" w:cs="Arial"/>
        </w:rPr>
        <w:t xml:space="preserve"> individual attention and to guarantee care and education of a high quality. Our staff are appropriately </w:t>
      </w:r>
      <w:proofErr w:type="gramStart"/>
      <w:r>
        <w:rPr>
          <w:rFonts w:ascii="Arial" w:hAnsi="Arial" w:cs="Arial"/>
        </w:rPr>
        <w:t>qualified</w:t>
      </w:r>
      <w:proofErr w:type="gramEnd"/>
      <w:r>
        <w:rPr>
          <w:rFonts w:ascii="Arial" w:hAnsi="Arial" w:cs="Arial"/>
        </w:rPr>
        <w:t xml:space="preserve"> and we carry out checks for enhanced criminal records and barred list checks through the Disclosure and Barring Service in accordance with statutory requirements.</w:t>
      </w:r>
    </w:p>
    <w:p w:rsidR="00645F7A" w:rsidP="00645F7A" w:rsidRDefault="00645F7A" w14:paraId="4605E7AA" w14:textId="77777777">
      <w:pPr>
        <w:spacing w:line="360" w:lineRule="auto"/>
        <w:rPr>
          <w:rFonts w:ascii="Arial" w:hAnsi="Arial" w:cs="Arial"/>
        </w:rPr>
      </w:pPr>
    </w:p>
    <w:p w:rsidR="00645F7A" w:rsidP="00645F7A" w:rsidRDefault="00645F7A" w14:paraId="6B9532D5" w14:textId="77777777">
      <w:pPr>
        <w:spacing w:line="360" w:lineRule="auto"/>
        <w:rPr>
          <w:rFonts w:ascii="Arial" w:hAnsi="Arial" w:cs="Arial"/>
          <w:b/>
        </w:rPr>
      </w:pPr>
      <w:r w:rsidRPr="0ED97858" w:rsidR="0ED97858">
        <w:rPr>
          <w:rFonts w:ascii="Arial" w:hAnsi="Arial" w:cs="Arial"/>
          <w:b w:val="1"/>
          <w:bCs w:val="1"/>
        </w:rPr>
        <w:t>Procedures</w:t>
      </w:r>
    </w:p>
    <w:p w:rsidR="00645F7A" w:rsidP="00645F7A" w:rsidRDefault="00645F7A" w14:paraId="474FACA0" w14:textId="77777777">
      <w:pPr>
        <w:autoSpaceDE w:val="0"/>
        <w:autoSpaceDN w:val="0"/>
        <w:adjustRightInd w:val="0"/>
        <w:spacing w:line="360" w:lineRule="auto"/>
        <w:rPr>
          <w:rFonts w:ascii="Arial" w:hAnsi="Arial" w:eastAsia="ArialMT" w:cs="Arial"/>
          <w:color w:val="231F20"/>
        </w:rPr>
      </w:pPr>
      <w:r w:rsidRPr="0ED97858" w:rsidR="0ED97858">
        <w:rPr>
          <w:rFonts w:ascii="Arial" w:hAnsi="Arial" w:eastAsia="ArialMT" w:cs="Arial"/>
          <w:color w:val="231F20"/>
        </w:rPr>
        <w:t>To meet this aim we use the following ratios of adult to children:</w:t>
      </w:r>
    </w:p>
    <w:p w:rsidR="00645F7A" w:rsidP="009022BC" w:rsidRDefault="00645F7A" w14:paraId="54BF03AA" w14:textId="77777777">
      <w:pPr>
        <w:numPr>
          <w:ilvl w:val="0"/>
          <w:numId w:val="1"/>
        </w:numPr>
        <w:autoSpaceDE w:val="0"/>
        <w:autoSpaceDN w:val="0"/>
        <w:adjustRightInd w:val="0"/>
        <w:spacing w:after="0" w:line="360" w:lineRule="auto"/>
        <w:rPr>
          <w:rFonts w:ascii="Arial" w:hAnsi="Arial" w:eastAsia="ArialMT" w:cs="Arial"/>
          <w:color w:val="231F20"/>
        </w:rPr>
      </w:pPr>
      <w:r>
        <w:rPr>
          <w:rFonts w:ascii="Arial" w:hAnsi="Arial" w:eastAsia="ArialMT" w:cs="Arial"/>
          <w:color w:val="231F20"/>
        </w:rPr>
        <w:t xml:space="preserve">Children aged two years: 1 </w:t>
      </w:r>
      <w:proofErr w:type="gramStart"/>
      <w:r>
        <w:rPr>
          <w:rFonts w:ascii="Arial" w:hAnsi="Arial" w:eastAsia="ArialMT" w:cs="Arial"/>
          <w:color w:val="231F20"/>
        </w:rPr>
        <w:t>adult :</w:t>
      </w:r>
      <w:proofErr w:type="gramEnd"/>
      <w:r>
        <w:rPr>
          <w:rFonts w:ascii="Arial" w:hAnsi="Arial" w:eastAsia="ArialMT" w:cs="Arial"/>
          <w:color w:val="231F20"/>
        </w:rPr>
        <w:t xml:space="preserve"> 4 children:</w:t>
      </w:r>
    </w:p>
    <w:p w:rsidR="00645F7A" w:rsidP="009022BC" w:rsidRDefault="00645F7A" w14:paraId="3EFC826D" w14:textId="77777777">
      <w:pPr>
        <w:numPr>
          <w:ilvl w:val="1"/>
          <w:numId w:val="3"/>
        </w:numPr>
        <w:autoSpaceDE w:val="0"/>
        <w:autoSpaceDN w:val="0"/>
        <w:adjustRightInd w:val="0"/>
        <w:spacing w:after="0" w:line="360" w:lineRule="auto"/>
        <w:ind w:left="714" w:hanging="357"/>
        <w:rPr>
          <w:rFonts w:ascii="Arial" w:hAnsi="Arial" w:eastAsia="ArialMT" w:cs="Arial"/>
          <w:color w:val="231F20"/>
        </w:rPr>
      </w:pPr>
      <w:r>
        <w:rPr>
          <w:rFonts w:ascii="Arial" w:hAnsi="Arial" w:eastAsia="ArialMT" w:cs="Arial"/>
          <w:color w:val="231F20"/>
        </w:rPr>
        <w:t>at least one member of staff holds a full and relevant level 3 qualification; and</w:t>
      </w:r>
    </w:p>
    <w:p w:rsidR="00645F7A" w:rsidP="009022BC" w:rsidRDefault="00645F7A" w14:paraId="78245820" w14:textId="77777777">
      <w:pPr>
        <w:numPr>
          <w:ilvl w:val="1"/>
          <w:numId w:val="3"/>
        </w:numPr>
        <w:autoSpaceDE w:val="0"/>
        <w:autoSpaceDN w:val="0"/>
        <w:adjustRightInd w:val="0"/>
        <w:spacing w:after="0" w:line="360" w:lineRule="auto"/>
        <w:ind w:left="714" w:hanging="357"/>
        <w:rPr>
          <w:rFonts w:ascii="Arial" w:hAnsi="Arial" w:eastAsia="ArialMT" w:cs="Arial"/>
          <w:color w:val="231F20"/>
        </w:rPr>
      </w:pPr>
      <w:r>
        <w:rPr>
          <w:rFonts w:ascii="Arial" w:hAnsi="Arial" w:eastAsia="ArialMT" w:cs="Arial"/>
          <w:color w:val="231F20"/>
        </w:rPr>
        <w:t>at least half of all other staff hold a full and relevant level 2 qualification.</w:t>
      </w:r>
    </w:p>
    <w:p w:rsidR="00645F7A" w:rsidP="0ED97858" w:rsidRDefault="00645F7A" w14:paraId="2555BD3C" w14:textId="4D2F589F">
      <w:pPr>
        <w:numPr>
          <w:ilvl w:val="0"/>
          <w:numId w:val="1"/>
        </w:numPr>
        <w:autoSpaceDE w:val="0"/>
        <w:autoSpaceDN w:val="0"/>
        <w:adjustRightInd w:val="0"/>
        <w:spacing w:after="0" w:line="360" w:lineRule="auto"/>
        <w:rPr>
          <w:rFonts w:ascii="Arial" w:hAnsi="Arial" w:eastAsia="ArialMT" w:cs="Arial"/>
          <w:color w:val="231F20"/>
        </w:rPr>
      </w:pPr>
      <w:r w:rsidRPr="0ED97858" w:rsidR="0ED97858">
        <w:rPr>
          <w:rFonts w:ascii="Arial" w:hAnsi="Arial" w:eastAsia="ArialMT" w:cs="Arial"/>
          <w:color w:val="231F20"/>
        </w:rPr>
        <w:t xml:space="preserve">Children aged three years and over: 1 adult : </w:t>
      </w:r>
      <w:r w:rsidRPr="0ED97858" w:rsidR="0ED97858">
        <w:rPr>
          <w:rFonts w:ascii="Arial" w:hAnsi="Arial" w:eastAsia="ArialMT" w:cs="Arial"/>
          <w:color w:val="231F20"/>
        </w:rPr>
        <w:t>7</w:t>
      </w:r>
      <w:r w:rsidRPr="0ED97858" w:rsidR="0ED97858">
        <w:rPr>
          <w:rFonts w:ascii="Arial" w:hAnsi="Arial" w:eastAsia="ArialMT" w:cs="Arial"/>
          <w:color w:val="231F20"/>
        </w:rPr>
        <w:t xml:space="preserve"> children:</w:t>
      </w:r>
    </w:p>
    <w:p w:rsidR="00645F7A" w:rsidP="009022BC" w:rsidRDefault="00645F7A" w14:paraId="65497924" w14:textId="77777777">
      <w:pPr>
        <w:numPr>
          <w:ilvl w:val="0"/>
          <w:numId w:val="4"/>
        </w:numPr>
        <w:autoSpaceDE w:val="0"/>
        <w:autoSpaceDN w:val="0"/>
        <w:adjustRightInd w:val="0"/>
        <w:spacing w:after="0" w:line="360" w:lineRule="auto"/>
        <w:rPr>
          <w:rFonts w:ascii="Arial" w:hAnsi="Arial" w:eastAsia="ArialMT" w:cs="Arial"/>
          <w:color w:val="231F20"/>
        </w:rPr>
      </w:pPr>
      <w:r>
        <w:rPr>
          <w:rFonts w:ascii="Arial" w:hAnsi="Arial" w:eastAsia="ArialMT" w:cs="Arial"/>
          <w:color w:val="231F20"/>
        </w:rPr>
        <w:t>at least one member of staff holds a full and relevant level 3 qualification; and</w:t>
      </w:r>
    </w:p>
    <w:p w:rsidR="00645F7A" w:rsidP="009022BC" w:rsidRDefault="00645F7A" w14:paraId="4EB94BD2" w14:textId="77777777">
      <w:pPr>
        <w:numPr>
          <w:ilvl w:val="0"/>
          <w:numId w:val="4"/>
        </w:numPr>
        <w:autoSpaceDE w:val="0"/>
        <w:autoSpaceDN w:val="0"/>
        <w:adjustRightInd w:val="0"/>
        <w:spacing w:after="0" w:line="360" w:lineRule="auto"/>
        <w:rPr>
          <w:rFonts w:ascii="Arial" w:hAnsi="Arial" w:eastAsia="ArialMT" w:cs="Arial"/>
          <w:color w:val="231F20"/>
        </w:rPr>
      </w:pPr>
      <w:r>
        <w:rPr>
          <w:rFonts w:ascii="Arial" w:hAnsi="Arial" w:eastAsia="ArialMT" w:cs="Arial"/>
          <w:color w:val="231F20"/>
        </w:rPr>
        <w:t>at least half of all other staff hold a full and relevant level 2 qualification.</w:t>
      </w:r>
    </w:p>
    <w:p w:rsidR="00645F7A" w:rsidP="009022BC" w:rsidRDefault="00645F7A" w14:paraId="359E86CA" w14:textId="77777777">
      <w:pPr>
        <w:numPr>
          <w:ilvl w:val="0"/>
          <w:numId w:val="1"/>
        </w:numPr>
        <w:autoSpaceDE w:val="0"/>
        <w:autoSpaceDN w:val="0"/>
        <w:adjustRightInd w:val="0"/>
        <w:spacing w:after="0" w:line="360" w:lineRule="auto"/>
        <w:rPr>
          <w:rFonts w:ascii="Arial" w:hAnsi="Arial" w:eastAsia="ArialMT" w:cs="Arial"/>
          <w:color w:val="231F20"/>
        </w:rPr>
      </w:pPr>
      <w:r>
        <w:rPr>
          <w:rFonts w:ascii="Arial" w:hAnsi="Arial" w:eastAsia="ArialMT" w:cs="Arial"/>
          <w:color w:val="231F20"/>
        </w:rPr>
        <w:t>We follow the Early Years Foundation Stage Safeguarding and Welfare Requirements where a Qualified Teacher, Early Years Professional or other suitable level 6 qualified person is working directly with children aged three and over as follows:</w:t>
      </w:r>
    </w:p>
    <w:p w:rsidR="00645F7A" w:rsidP="009022BC" w:rsidRDefault="00645F7A" w14:paraId="1DA5C282" w14:textId="77777777">
      <w:pPr>
        <w:numPr>
          <w:ilvl w:val="0"/>
          <w:numId w:val="5"/>
        </w:numPr>
        <w:autoSpaceDE w:val="0"/>
        <w:autoSpaceDN w:val="0"/>
        <w:adjustRightInd w:val="0"/>
        <w:spacing w:after="0" w:line="360" w:lineRule="auto"/>
        <w:rPr>
          <w:rFonts w:ascii="Arial" w:hAnsi="Arial" w:eastAsia="ArialMT" w:cs="Arial"/>
        </w:rPr>
      </w:pPr>
      <w:r>
        <w:rPr>
          <w:rFonts w:ascii="Arial" w:hAnsi="Arial" w:eastAsia="ArialMT" w:cs="Arial"/>
          <w:color w:val="231F20"/>
        </w:rPr>
        <w:t xml:space="preserve">there is at </w:t>
      </w:r>
      <w:r>
        <w:rPr>
          <w:rFonts w:ascii="Arial" w:hAnsi="Arial" w:eastAsia="ArialMT" w:cs="Arial"/>
        </w:rPr>
        <w:t>least one member of staff for every 13 children; and</w:t>
      </w:r>
    </w:p>
    <w:p w:rsidR="00645F7A" w:rsidP="009022BC" w:rsidRDefault="00645F7A" w14:paraId="7B23C7DF" w14:textId="77777777">
      <w:pPr>
        <w:numPr>
          <w:ilvl w:val="0"/>
          <w:numId w:val="5"/>
        </w:numPr>
        <w:autoSpaceDE w:val="0"/>
        <w:autoSpaceDN w:val="0"/>
        <w:adjustRightInd w:val="0"/>
        <w:spacing w:after="0" w:line="360" w:lineRule="auto"/>
        <w:rPr>
          <w:rFonts w:ascii="Arial" w:hAnsi="Arial" w:eastAsia="ArialMT" w:cs="Arial"/>
        </w:rPr>
      </w:pPr>
      <w:r>
        <w:rPr>
          <w:rFonts w:ascii="Arial" w:hAnsi="Arial" w:eastAsia="ArialMT" w:cs="Arial"/>
        </w:rPr>
        <w:t>at least one other member of staff holds a full and relevant level 3 qualification.</w:t>
      </w:r>
    </w:p>
    <w:p w:rsidR="00645F7A" w:rsidP="009022BC" w:rsidRDefault="00645F7A" w14:paraId="26B79D44" w14:textId="77777777">
      <w:pPr>
        <w:numPr>
          <w:ilvl w:val="0"/>
          <w:numId w:val="1"/>
        </w:numPr>
        <w:autoSpaceDE w:val="0"/>
        <w:autoSpaceDN w:val="0"/>
        <w:adjustRightInd w:val="0"/>
        <w:spacing w:after="0" w:line="360" w:lineRule="auto"/>
        <w:rPr>
          <w:rFonts w:ascii="Arial" w:hAnsi="Arial" w:eastAsia="ArialMT" w:cs="Arial"/>
        </w:rPr>
      </w:pPr>
      <w:r>
        <w:rPr>
          <w:rFonts w:ascii="Arial" w:hAnsi="Arial" w:eastAsia="ArialMT" w:cs="Arial"/>
        </w:rPr>
        <w:t xml:space="preserve">The number of children for each key person </w:t>
      </w:r>
      <w:proofErr w:type="gramStart"/>
      <w:r>
        <w:rPr>
          <w:rFonts w:ascii="Arial" w:hAnsi="Arial" w:eastAsia="ArialMT" w:cs="Arial"/>
        </w:rPr>
        <w:t>takes into account</w:t>
      </w:r>
      <w:proofErr w:type="gramEnd"/>
      <w:r>
        <w:rPr>
          <w:rFonts w:ascii="Arial" w:hAnsi="Arial" w:eastAsia="ArialMT" w:cs="Arial"/>
        </w:rPr>
        <w:t xml:space="preserve"> the individual needs of the children and the capacity of the individual key person to manage their cohort.</w:t>
      </w:r>
    </w:p>
    <w:p w:rsidR="00645F7A" w:rsidP="0ED97858" w:rsidRDefault="00645F7A" w14:paraId="6D18F8DE" w14:textId="77777777" w14:noSpellErr="1">
      <w:pPr>
        <w:numPr>
          <w:ilvl w:val="0"/>
          <w:numId w:val="1"/>
        </w:numPr>
        <w:autoSpaceDE w:val="0"/>
        <w:autoSpaceDN w:val="0"/>
        <w:adjustRightInd w:val="0"/>
        <w:spacing w:after="0" w:line="360" w:lineRule="auto"/>
        <w:rPr>
          <w:rFonts w:ascii="Arial" w:hAnsi="Arial" w:eastAsia="ArialMT" w:cs="Arial"/>
        </w:rPr>
      </w:pPr>
      <w:r w:rsidRPr="0ED97858" w:rsidR="0ED97858">
        <w:rPr>
          <w:rFonts w:ascii="Arial" w:hAnsi="Arial" w:eastAsia="ArialMT" w:cs="Arial"/>
        </w:rPr>
        <w:t>We only include those aged 17 years or older within our ratios. Where they are competent and responsible, we may include students on long-term placements and voluntee</w:t>
      </w:r>
      <w:r w:rsidRPr="0ED97858" w:rsidR="0ED97858">
        <w:rPr>
          <w:rFonts w:ascii="Arial" w:hAnsi="Arial" w:eastAsia="ArialMT" w:cs="Arial"/>
          <w:color w:val="auto"/>
        </w:rPr>
        <w:t xml:space="preserve">rs </w:t>
      </w:r>
      <w:r w:rsidRPr="0ED97858" w:rsidR="0ED97858">
        <w:rPr>
          <w:rFonts w:ascii="Arial" w:hAnsi="Arial" w:eastAsia="ArialMT" w:cs="Arial"/>
          <w:color w:val="auto"/>
        </w:rPr>
        <w:t>(aged 17 or over) and staff working as apprentices in early education (aged 16 or over).</w:t>
      </w:r>
      <w:r w:rsidRPr="0ED97858" w:rsidR="0ED97858">
        <w:rPr>
          <w:rFonts w:ascii="Arial" w:hAnsi="Arial" w:eastAsia="ArialMT" w:cs="Arial"/>
          <w:color w:val="auto"/>
        </w:rPr>
        <w:t xml:space="preserve"> </w:t>
      </w:r>
    </w:p>
    <w:p w:rsidR="00645F7A" w:rsidP="009022BC" w:rsidRDefault="00645F7A" w14:paraId="72103B35" w14:textId="77777777">
      <w:pPr>
        <w:numPr>
          <w:ilvl w:val="0"/>
          <w:numId w:val="1"/>
        </w:numPr>
        <w:autoSpaceDE w:val="0"/>
        <w:autoSpaceDN w:val="0"/>
        <w:adjustRightInd w:val="0"/>
        <w:spacing w:after="0" w:line="360" w:lineRule="auto"/>
        <w:rPr>
          <w:rFonts w:ascii="Arial" w:hAnsi="Arial" w:eastAsia="ArialMT" w:cs="Arial"/>
        </w:rPr>
      </w:pPr>
      <w:r>
        <w:rPr>
          <w:rFonts w:ascii="Arial" w:hAnsi="Arial" w:eastAsia="ArialMT" w:cs="Arial"/>
        </w:rPr>
        <w:t>A minimum of two staff/adults are on duty at any one time; one of whom is either our manager or deputy.</w:t>
      </w:r>
    </w:p>
    <w:p w:rsidR="00645F7A" w:rsidP="009022BC" w:rsidRDefault="00645F7A" w14:paraId="73BC4315" w14:textId="77777777">
      <w:pPr>
        <w:numPr>
          <w:ilvl w:val="0"/>
          <w:numId w:val="1"/>
        </w:numPr>
        <w:autoSpaceDE w:val="0"/>
        <w:autoSpaceDN w:val="0"/>
        <w:adjustRightInd w:val="0"/>
        <w:spacing w:after="0" w:line="360" w:lineRule="auto"/>
        <w:rPr>
          <w:rFonts w:ascii="Arial" w:hAnsi="Arial" w:eastAsia="ArialMT" w:cs="Arial"/>
        </w:rPr>
      </w:pPr>
      <w:r>
        <w:rPr>
          <w:rFonts w:ascii="Arial" w:hAnsi="Arial" w:eastAsia="ArialMT" w:cs="Arial"/>
        </w:rPr>
        <w:t xml:space="preserve">Our manager deploys our staff, students and volunteers to give adequate supervision of indoor and outdoor areas, ensuring that children are usually within sight and hearing of staff, and always within sight </w:t>
      </w:r>
      <w:r>
        <w:rPr>
          <w:rFonts w:ascii="Arial" w:hAnsi="Arial" w:eastAsia="ArialMT" w:cs="Arial"/>
          <w:i/>
        </w:rPr>
        <w:t xml:space="preserve">or </w:t>
      </w:r>
      <w:r>
        <w:rPr>
          <w:rFonts w:ascii="Arial" w:hAnsi="Arial" w:eastAsia="ArialMT" w:cs="Arial"/>
        </w:rPr>
        <w:t xml:space="preserve">hearing of staff </w:t>
      </w:r>
      <w:proofErr w:type="gramStart"/>
      <w:r>
        <w:rPr>
          <w:rFonts w:ascii="Arial" w:hAnsi="Arial" w:eastAsia="ArialMT" w:cs="Arial"/>
        </w:rPr>
        <w:t>at all times</w:t>
      </w:r>
      <w:proofErr w:type="gramEnd"/>
      <w:r>
        <w:rPr>
          <w:rFonts w:ascii="Arial" w:hAnsi="Arial" w:eastAsia="ArialMT" w:cs="Arial"/>
        </w:rPr>
        <w:t>.</w:t>
      </w:r>
    </w:p>
    <w:p w:rsidR="00645F7A" w:rsidP="009022BC" w:rsidRDefault="00645F7A" w14:paraId="18666CF3" w14:textId="77777777">
      <w:pPr>
        <w:numPr>
          <w:ilvl w:val="0"/>
          <w:numId w:val="1"/>
        </w:numPr>
        <w:autoSpaceDE w:val="0"/>
        <w:autoSpaceDN w:val="0"/>
        <w:adjustRightInd w:val="0"/>
        <w:spacing w:after="0" w:line="360" w:lineRule="auto"/>
        <w:rPr>
          <w:rFonts w:ascii="Arial" w:hAnsi="Arial" w:eastAsia="ArialMT" w:cs="Arial"/>
        </w:rPr>
      </w:pPr>
      <w:r>
        <w:rPr>
          <w:rFonts w:ascii="Arial" w:hAnsi="Arial" w:eastAsia="ArialMT" w:cs="Arial"/>
        </w:rPr>
        <w:t>All staff are deployed according to the needs of the setting and the children attending.</w:t>
      </w:r>
    </w:p>
    <w:p w:rsidR="00645F7A" w:rsidP="009022BC" w:rsidRDefault="00645F7A" w14:paraId="2C6E648B" w14:textId="77777777">
      <w:pPr>
        <w:numPr>
          <w:ilvl w:val="0"/>
          <w:numId w:val="1"/>
        </w:numPr>
        <w:autoSpaceDE w:val="0"/>
        <w:autoSpaceDN w:val="0"/>
        <w:adjustRightInd w:val="0"/>
        <w:spacing w:after="0" w:line="360" w:lineRule="auto"/>
        <w:rPr>
          <w:rFonts w:ascii="Arial" w:hAnsi="Arial" w:eastAsia="ArialMT" w:cs="Arial"/>
          <w:color w:val="231F20"/>
        </w:rPr>
      </w:pPr>
      <w:r>
        <w:rPr>
          <w:rFonts w:ascii="Arial" w:hAnsi="Arial" w:eastAsia="ArialMT" w:cs="Arial"/>
        </w:rPr>
        <w:t xml:space="preserve">Our staff, students and volunteers inform their colleagues if they </w:t>
      </w:r>
      <w:proofErr w:type="gramStart"/>
      <w:r>
        <w:rPr>
          <w:rFonts w:ascii="Arial" w:hAnsi="Arial" w:eastAsia="ArialMT" w:cs="Arial"/>
        </w:rPr>
        <w:t>have to</w:t>
      </w:r>
      <w:proofErr w:type="gramEnd"/>
      <w:r>
        <w:rPr>
          <w:rFonts w:ascii="Arial" w:hAnsi="Arial" w:eastAsia="ArialMT" w:cs="Arial"/>
        </w:rPr>
        <w:t xml:space="preserve"> leave their area</w:t>
      </w:r>
      <w:r>
        <w:rPr>
          <w:rFonts w:ascii="Arial" w:hAnsi="Arial" w:eastAsia="ArialMT" w:cs="Arial"/>
          <w:color w:val="231F20"/>
        </w:rPr>
        <w:t xml:space="preserve"> and tell colleagues where they are going.</w:t>
      </w:r>
    </w:p>
    <w:p w:rsidR="00645F7A" w:rsidP="009022BC" w:rsidRDefault="00645F7A" w14:paraId="2214002A" w14:textId="77777777">
      <w:pPr>
        <w:numPr>
          <w:ilvl w:val="0"/>
          <w:numId w:val="1"/>
        </w:numPr>
        <w:autoSpaceDE w:val="0"/>
        <w:autoSpaceDN w:val="0"/>
        <w:adjustRightInd w:val="0"/>
        <w:spacing w:after="0" w:line="360" w:lineRule="auto"/>
        <w:rPr>
          <w:rFonts w:ascii="Arial" w:hAnsi="Arial" w:eastAsia="ArialMT" w:cs="Arial"/>
          <w:color w:val="231F20"/>
        </w:rPr>
      </w:pPr>
      <w:r>
        <w:rPr>
          <w:rFonts w:ascii="Arial" w:hAnsi="Arial" w:eastAsia="ArialMT" w:cs="Arial"/>
          <w:color w:val="231F20"/>
        </w:rPr>
        <w:t xml:space="preserve">Our staff, students and volunteers </w:t>
      </w:r>
      <w:proofErr w:type="gramStart"/>
      <w:r>
        <w:rPr>
          <w:rFonts w:ascii="Arial" w:hAnsi="Arial" w:eastAsia="ArialMT" w:cs="Arial"/>
          <w:color w:val="231F20"/>
        </w:rPr>
        <w:t>focus their attention on children at all times</w:t>
      </w:r>
      <w:proofErr w:type="gramEnd"/>
      <w:r>
        <w:rPr>
          <w:rFonts w:ascii="Arial" w:hAnsi="Arial" w:eastAsia="ArialMT" w:cs="Arial"/>
          <w:color w:val="231F20"/>
        </w:rPr>
        <w:t xml:space="preserve"> and do not spend time in social conversation with colleagues while they are working with children.</w:t>
      </w:r>
    </w:p>
    <w:p w:rsidR="00645F7A" w:rsidP="009022BC" w:rsidRDefault="00645F7A" w14:paraId="745712A9" w14:textId="77777777">
      <w:pPr>
        <w:numPr>
          <w:ilvl w:val="0"/>
          <w:numId w:val="6"/>
        </w:numPr>
        <w:autoSpaceDE w:val="0"/>
        <w:autoSpaceDN w:val="0"/>
        <w:adjustRightInd w:val="0"/>
        <w:spacing w:after="0" w:line="360" w:lineRule="auto"/>
        <w:rPr>
          <w:rFonts w:ascii="Arial" w:hAnsi="Arial" w:eastAsia="Times New Roman" w:cs="Arial"/>
        </w:rPr>
      </w:pPr>
      <w:r>
        <w:rPr>
          <w:rFonts w:ascii="Arial" w:hAnsi="Arial" w:eastAsia="ArialMT" w:cs="Arial"/>
          <w:color w:val="231F20"/>
        </w:rPr>
        <w:t>We assign each child a key person to help the child become familiar with the setting from the outset and to ensure that each child has a named member of staff with whom to form a relationship. The key person plans with parents for the child's well-being and development in the setting. The key person meets regularly with the family for discussion and consultation on their child's progress and offers support in guiding their development at home.</w:t>
      </w:r>
    </w:p>
    <w:p w:rsidR="00645F7A" w:rsidP="009022BC" w:rsidRDefault="00645F7A" w14:paraId="4B73E191" w14:textId="77777777">
      <w:pPr>
        <w:numPr>
          <w:ilvl w:val="0"/>
          <w:numId w:val="1"/>
        </w:numPr>
        <w:spacing w:after="0" w:line="360" w:lineRule="auto"/>
        <w:rPr>
          <w:rFonts w:ascii="Arial" w:hAnsi="Arial" w:cs="Arial"/>
          <w:b/>
        </w:rPr>
      </w:pPr>
      <w:r>
        <w:rPr>
          <w:rFonts w:ascii="Arial" w:hAnsi="Arial" w:cs="Arial"/>
        </w:rPr>
        <w:t>We hold regular staff meetings to undertake curriculum planning and to discuss children's progress, their achievements and any difficulties that may arise from time to time.</w:t>
      </w:r>
    </w:p>
    <w:p w:rsidR="00645F7A" w:rsidP="00645F7A" w:rsidRDefault="00645F7A" w14:paraId="37A16167" w14:textId="77777777">
      <w:pPr>
        <w:spacing w:line="360" w:lineRule="auto"/>
        <w:ind w:left="360"/>
        <w:rPr>
          <w:rFonts w:ascii="Arial" w:hAnsi="Arial" w:cs="Arial"/>
        </w:rPr>
      </w:pPr>
    </w:p>
    <w:tbl>
      <w:tblPr>
        <w:tblW w:w="5000" w:type="pct"/>
        <w:tblLook w:val="01E0" w:firstRow="1" w:lastRow="1" w:firstColumn="1" w:lastColumn="1" w:noHBand="0" w:noVBand="0"/>
      </w:tblPr>
      <w:tblGrid>
        <w:gridCol w:w="4817"/>
        <w:gridCol w:w="3646"/>
        <w:gridCol w:w="2003"/>
      </w:tblGrid>
      <w:tr w:rsidR="00645F7A" w:rsidTr="00645F7A" w14:paraId="428651B1" w14:textId="77777777">
        <w:tc>
          <w:tcPr>
            <w:tcW w:w="2301" w:type="pct"/>
            <w:hideMark/>
          </w:tcPr>
          <w:p w:rsidR="00645F7A" w:rsidRDefault="00645F7A" w14:paraId="45226B35" w14:textId="77777777">
            <w:pPr>
              <w:spacing w:line="360" w:lineRule="auto"/>
              <w:rPr>
                <w:rFonts w:ascii="Arial" w:hAnsi="Arial" w:cs="Arial"/>
                <w:sz w:val="24"/>
                <w:szCs w:val="24"/>
              </w:rPr>
            </w:pPr>
            <w:r>
              <w:rPr>
                <w:rFonts w:ascii="Arial" w:hAnsi="Arial" w:cs="Arial"/>
              </w:rPr>
              <w:t>This policy was adopted by</w:t>
            </w:r>
          </w:p>
        </w:tc>
        <w:tc>
          <w:tcPr>
            <w:tcW w:w="1742" w:type="pct"/>
            <w:tcBorders>
              <w:top w:val="nil"/>
              <w:left w:val="nil"/>
              <w:bottom w:val="single" w:color="7030A0" w:sz="4" w:space="0"/>
              <w:right w:val="nil"/>
            </w:tcBorders>
          </w:tcPr>
          <w:p w:rsidR="00645F7A" w:rsidRDefault="00645F7A" w14:paraId="5477B256" w14:textId="77777777">
            <w:pPr>
              <w:spacing w:line="360" w:lineRule="auto"/>
              <w:rPr>
                <w:rFonts w:ascii="Arial" w:hAnsi="Arial" w:cs="Arial"/>
              </w:rPr>
            </w:pPr>
          </w:p>
        </w:tc>
        <w:tc>
          <w:tcPr>
            <w:tcW w:w="957" w:type="pct"/>
            <w:hideMark/>
          </w:tcPr>
          <w:p w:rsidR="00645F7A" w:rsidRDefault="00645F7A" w14:paraId="0F015E2B" w14:textId="77777777">
            <w:pPr>
              <w:spacing w:line="360" w:lineRule="auto"/>
              <w:rPr>
                <w:rFonts w:ascii="Arial" w:hAnsi="Arial" w:cs="Arial"/>
                <w:i/>
              </w:rPr>
            </w:pPr>
            <w:r>
              <w:rPr>
                <w:rFonts w:ascii="Arial" w:hAnsi="Arial" w:cs="Arial"/>
                <w:i/>
              </w:rPr>
              <w:t>(name of provider)</w:t>
            </w:r>
          </w:p>
        </w:tc>
      </w:tr>
      <w:tr w:rsidR="00645F7A" w:rsidTr="00645F7A" w14:paraId="0718B595" w14:textId="77777777">
        <w:tc>
          <w:tcPr>
            <w:tcW w:w="2301" w:type="pct"/>
            <w:hideMark/>
          </w:tcPr>
          <w:p w:rsidR="00645F7A" w:rsidRDefault="00645F7A" w14:paraId="35F8C460" w14:textId="77777777">
            <w:pPr>
              <w:spacing w:line="360" w:lineRule="auto"/>
              <w:rPr>
                <w:rFonts w:ascii="Arial" w:hAnsi="Arial" w:cs="Arial"/>
              </w:rPr>
            </w:pPr>
            <w:r>
              <w:rPr>
                <w:rFonts w:ascii="Arial" w:hAnsi="Arial" w:cs="Arial"/>
              </w:rPr>
              <w:t>On</w:t>
            </w:r>
          </w:p>
        </w:tc>
        <w:tc>
          <w:tcPr>
            <w:tcW w:w="1742" w:type="pct"/>
            <w:tcBorders>
              <w:top w:val="single" w:color="7030A0" w:sz="4" w:space="0"/>
              <w:left w:val="nil"/>
              <w:bottom w:val="single" w:color="7030A0" w:sz="4" w:space="0"/>
              <w:right w:val="nil"/>
            </w:tcBorders>
          </w:tcPr>
          <w:p w:rsidR="00645F7A" w:rsidRDefault="00645F7A" w14:paraId="23925EE2" w14:textId="77777777">
            <w:pPr>
              <w:spacing w:line="360" w:lineRule="auto"/>
              <w:rPr>
                <w:rFonts w:ascii="Arial" w:hAnsi="Arial" w:cs="Arial"/>
              </w:rPr>
            </w:pPr>
          </w:p>
        </w:tc>
        <w:tc>
          <w:tcPr>
            <w:tcW w:w="957" w:type="pct"/>
            <w:hideMark/>
          </w:tcPr>
          <w:p w:rsidR="00645F7A" w:rsidRDefault="00645F7A" w14:paraId="414ECCEF" w14:textId="77777777">
            <w:pPr>
              <w:spacing w:line="360" w:lineRule="auto"/>
              <w:rPr>
                <w:rFonts w:ascii="Arial" w:hAnsi="Arial" w:cs="Arial"/>
                <w:i/>
              </w:rPr>
            </w:pPr>
            <w:r>
              <w:rPr>
                <w:rFonts w:ascii="Arial" w:hAnsi="Arial" w:cs="Arial"/>
                <w:i/>
              </w:rPr>
              <w:t>(date)</w:t>
            </w:r>
          </w:p>
        </w:tc>
      </w:tr>
      <w:tr w:rsidR="00645F7A" w:rsidTr="00645F7A" w14:paraId="167D155C" w14:textId="77777777">
        <w:tc>
          <w:tcPr>
            <w:tcW w:w="2301" w:type="pct"/>
            <w:hideMark/>
          </w:tcPr>
          <w:p w:rsidR="00645F7A" w:rsidRDefault="00645F7A" w14:paraId="59FAD6EA" w14:textId="77777777">
            <w:pPr>
              <w:spacing w:line="360" w:lineRule="auto"/>
              <w:rPr>
                <w:rFonts w:ascii="Arial" w:hAnsi="Arial" w:cs="Arial"/>
              </w:rPr>
            </w:pPr>
            <w:r>
              <w:rPr>
                <w:rFonts w:ascii="Arial" w:hAnsi="Arial" w:cs="Arial"/>
              </w:rPr>
              <w:t>Date to be reviewed</w:t>
            </w:r>
          </w:p>
        </w:tc>
        <w:tc>
          <w:tcPr>
            <w:tcW w:w="1742" w:type="pct"/>
            <w:tcBorders>
              <w:top w:val="single" w:color="7030A0" w:sz="4" w:space="0"/>
              <w:left w:val="nil"/>
              <w:bottom w:val="single" w:color="7030A0" w:sz="4" w:space="0"/>
              <w:right w:val="nil"/>
            </w:tcBorders>
          </w:tcPr>
          <w:p w:rsidR="00645F7A" w:rsidRDefault="00645F7A" w14:paraId="0713BB48" w14:textId="77777777">
            <w:pPr>
              <w:spacing w:line="360" w:lineRule="auto"/>
              <w:rPr>
                <w:rFonts w:ascii="Arial" w:hAnsi="Arial" w:cs="Arial"/>
              </w:rPr>
            </w:pPr>
          </w:p>
        </w:tc>
        <w:tc>
          <w:tcPr>
            <w:tcW w:w="957" w:type="pct"/>
            <w:hideMark/>
          </w:tcPr>
          <w:p w:rsidR="00645F7A" w:rsidRDefault="00645F7A" w14:paraId="1B047EB1" w14:textId="77777777">
            <w:pPr>
              <w:spacing w:line="360" w:lineRule="auto"/>
              <w:rPr>
                <w:rFonts w:ascii="Arial" w:hAnsi="Arial" w:cs="Arial"/>
                <w:i/>
              </w:rPr>
            </w:pPr>
            <w:r>
              <w:rPr>
                <w:rFonts w:ascii="Arial" w:hAnsi="Arial" w:cs="Arial"/>
                <w:i/>
              </w:rPr>
              <w:t>(date)</w:t>
            </w:r>
          </w:p>
        </w:tc>
      </w:tr>
      <w:tr w:rsidR="00645F7A" w:rsidTr="00645F7A" w14:paraId="4950ECE2" w14:textId="77777777">
        <w:tc>
          <w:tcPr>
            <w:tcW w:w="2301" w:type="pct"/>
            <w:hideMark/>
          </w:tcPr>
          <w:p w:rsidR="00645F7A" w:rsidRDefault="00645F7A" w14:paraId="57A921B8" w14:textId="77777777">
            <w:pPr>
              <w:spacing w:line="360" w:lineRule="auto"/>
              <w:rPr>
                <w:rFonts w:ascii="Arial" w:hAnsi="Arial" w:cs="Arial"/>
              </w:rPr>
            </w:pPr>
            <w:r>
              <w:rPr>
                <w:rFonts w:ascii="Arial" w:hAnsi="Arial" w:cs="Arial"/>
              </w:rPr>
              <w:t>Signed on behalf of the provider</w:t>
            </w:r>
          </w:p>
        </w:tc>
        <w:tc>
          <w:tcPr>
            <w:tcW w:w="2699" w:type="pct"/>
            <w:gridSpan w:val="2"/>
            <w:tcBorders>
              <w:top w:val="nil"/>
              <w:left w:val="nil"/>
              <w:bottom w:val="single" w:color="7030A0" w:sz="4" w:space="0"/>
              <w:right w:val="nil"/>
            </w:tcBorders>
          </w:tcPr>
          <w:p w:rsidR="00645F7A" w:rsidRDefault="00645F7A" w14:paraId="0E7F6BA2" w14:textId="77777777">
            <w:pPr>
              <w:spacing w:line="360" w:lineRule="auto"/>
              <w:rPr>
                <w:rFonts w:ascii="Arial" w:hAnsi="Arial" w:cs="Arial"/>
              </w:rPr>
            </w:pPr>
          </w:p>
        </w:tc>
      </w:tr>
      <w:tr w:rsidR="00645F7A" w:rsidTr="00645F7A" w14:paraId="5B94DF29" w14:textId="77777777">
        <w:tc>
          <w:tcPr>
            <w:tcW w:w="2301" w:type="pct"/>
            <w:hideMark/>
          </w:tcPr>
          <w:p w:rsidR="00645F7A" w:rsidRDefault="00645F7A" w14:paraId="409C7B6F" w14:textId="77777777">
            <w:pPr>
              <w:spacing w:line="360" w:lineRule="auto"/>
              <w:rPr>
                <w:rFonts w:ascii="Arial" w:hAnsi="Arial" w:cs="Arial"/>
              </w:rPr>
            </w:pPr>
            <w:r>
              <w:rPr>
                <w:rFonts w:ascii="Arial" w:hAnsi="Arial" w:cs="Arial"/>
              </w:rPr>
              <w:lastRenderedPageBreak/>
              <w:t>Name of signatory</w:t>
            </w:r>
          </w:p>
        </w:tc>
        <w:tc>
          <w:tcPr>
            <w:tcW w:w="2699" w:type="pct"/>
            <w:gridSpan w:val="2"/>
            <w:tcBorders>
              <w:top w:val="single" w:color="7030A0" w:sz="4" w:space="0"/>
              <w:left w:val="nil"/>
              <w:bottom w:val="single" w:color="7030A0" w:sz="4" w:space="0"/>
              <w:right w:val="nil"/>
            </w:tcBorders>
          </w:tcPr>
          <w:p w:rsidR="00645F7A" w:rsidRDefault="00645F7A" w14:paraId="4E38294A" w14:textId="77777777">
            <w:pPr>
              <w:spacing w:line="360" w:lineRule="auto"/>
              <w:rPr>
                <w:rFonts w:ascii="Arial" w:hAnsi="Arial" w:cs="Arial"/>
              </w:rPr>
            </w:pPr>
          </w:p>
        </w:tc>
      </w:tr>
      <w:tr w:rsidR="00645F7A" w:rsidTr="00645F7A" w14:paraId="5A1869D6" w14:textId="77777777">
        <w:tc>
          <w:tcPr>
            <w:tcW w:w="2301" w:type="pct"/>
            <w:hideMark/>
          </w:tcPr>
          <w:p w:rsidR="00645F7A" w:rsidRDefault="00645F7A" w14:paraId="79421B95" w14:textId="77777777">
            <w:pPr>
              <w:spacing w:line="360" w:lineRule="auto"/>
              <w:rPr>
                <w:rFonts w:ascii="Arial" w:hAnsi="Arial" w:cs="Arial"/>
              </w:rPr>
            </w:pPr>
            <w:r>
              <w:rPr>
                <w:rFonts w:ascii="Arial" w:hAnsi="Arial" w:cs="Arial"/>
              </w:rPr>
              <w:t>Role of signatory (e.g. chair, director or owner)</w:t>
            </w:r>
          </w:p>
        </w:tc>
        <w:tc>
          <w:tcPr>
            <w:tcW w:w="2699" w:type="pct"/>
            <w:gridSpan w:val="2"/>
            <w:tcBorders>
              <w:top w:val="single" w:color="7030A0" w:sz="4" w:space="0"/>
              <w:left w:val="nil"/>
              <w:bottom w:val="single" w:color="7030A0" w:sz="4" w:space="0"/>
              <w:right w:val="nil"/>
            </w:tcBorders>
          </w:tcPr>
          <w:p w:rsidR="00645F7A" w:rsidRDefault="00645F7A" w14:paraId="78290E59" w14:textId="77777777">
            <w:pPr>
              <w:spacing w:line="360" w:lineRule="auto"/>
              <w:rPr>
                <w:rFonts w:ascii="Arial" w:hAnsi="Arial" w:cs="Arial"/>
              </w:rPr>
            </w:pPr>
          </w:p>
        </w:tc>
      </w:tr>
    </w:tbl>
    <w:p w:rsidR="00645F7A" w:rsidP="00645F7A" w:rsidRDefault="00645F7A" w14:paraId="75A11A2B" w14:textId="77777777">
      <w:pPr>
        <w:spacing w:line="360" w:lineRule="auto"/>
        <w:rPr>
          <w:rFonts w:ascii="Arial" w:hAnsi="Arial" w:cs="Arial"/>
        </w:rPr>
      </w:pPr>
    </w:p>
    <w:p w:rsidR="00645F7A" w:rsidP="00645F7A" w:rsidRDefault="00645F7A" w14:paraId="4075E53F" w14:textId="77777777">
      <w:pPr>
        <w:tabs>
          <w:tab w:val="left" w:pos="1605"/>
        </w:tabs>
        <w:spacing w:line="360" w:lineRule="auto"/>
        <w:rPr>
          <w:rFonts w:ascii="Arial" w:hAnsi="Arial" w:cs="Arial"/>
          <w:b/>
        </w:rPr>
      </w:pPr>
      <w:r>
        <w:rPr>
          <w:rFonts w:ascii="Arial" w:hAnsi="Arial" w:cs="Arial"/>
          <w:b/>
        </w:rPr>
        <w:t>Further information</w:t>
      </w:r>
    </w:p>
    <w:p w:rsidR="00645F7A" w:rsidP="00645F7A" w:rsidRDefault="00645F7A" w14:paraId="05E88505" w14:textId="77777777">
      <w:pPr>
        <w:spacing w:line="360" w:lineRule="auto"/>
        <w:rPr>
          <w:rFonts w:ascii="Arial" w:hAnsi="Arial" w:cs="Arial"/>
        </w:rPr>
      </w:pPr>
    </w:p>
    <w:p w:rsidR="00645F7A" w:rsidP="009022BC" w:rsidRDefault="00645F7A" w14:paraId="4443D035" w14:textId="77777777">
      <w:pPr>
        <w:pStyle w:val="ListParagraph"/>
        <w:numPr>
          <w:ilvl w:val="0"/>
          <w:numId w:val="7"/>
        </w:numPr>
        <w:spacing w:after="0" w:line="360" w:lineRule="auto"/>
        <w:rPr>
          <w:rFonts w:ascii="Arial" w:hAnsi="Arial" w:cs="Arial"/>
        </w:rPr>
      </w:pPr>
      <w:r>
        <w:rPr>
          <w:rFonts w:ascii="Arial" w:hAnsi="Arial" w:cs="Arial"/>
        </w:rPr>
        <w:t>The New Early Years Employee Handbook (Pre-school Learning Alliance 2019)</w:t>
      </w:r>
    </w:p>
    <w:p w:rsidR="00645F7A" w:rsidP="009022BC" w:rsidRDefault="00645F7A" w14:paraId="78974E5A" w14:textId="77777777">
      <w:pPr>
        <w:pStyle w:val="ListParagraph"/>
        <w:numPr>
          <w:ilvl w:val="0"/>
          <w:numId w:val="7"/>
        </w:numPr>
        <w:spacing w:after="0" w:line="360" w:lineRule="auto"/>
        <w:rPr>
          <w:rFonts w:ascii="Arial" w:hAnsi="Arial" w:cs="Arial"/>
        </w:rPr>
      </w:pPr>
      <w:r>
        <w:rPr>
          <w:rFonts w:ascii="Arial" w:hAnsi="Arial" w:cs="Arial"/>
        </w:rPr>
        <w:t>Recruiting Early Years Staff (Pre-school Learning Alliance 2016)</w:t>
      </w:r>
    </w:p>
    <w:p w:rsidR="00645F7A" w:rsidP="009022BC" w:rsidRDefault="00645F7A" w14:paraId="5FA5CF60" w14:textId="77777777">
      <w:pPr>
        <w:pStyle w:val="ListParagraph"/>
        <w:numPr>
          <w:ilvl w:val="0"/>
          <w:numId w:val="7"/>
        </w:numPr>
        <w:spacing w:after="0" w:line="360" w:lineRule="auto"/>
        <w:rPr>
          <w:rFonts w:ascii="Arial" w:hAnsi="Arial" w:cs="Arial"/>
        </w:rPr>
      </w:pPr>
      <w:r>
        <w:rPr>
          <w:rFonts w:ascii="Arial" w:hAnsi="Arial" w:cs="Arial"/>
        </w:rPr>
        <w:t>People Management in the Early Years (Pre-school Learning Alliance 2016)</w:t>
      </w:r>
    </w:p>
    <w:p w:rsidR="00955696" w:rsidP="00645F7A" w:rsidRDefault="00955696" w14:paraId="0AEDBD15" w14:textId="789A6897">
      <w:pPr>
        <w:spacing w:line="360" w:lineRule="auto"/>
        <w:rPr>
          <w:rFonts w:ascii="Arial" w:hAnsi="Arial" w:eastAsia="Times New Roman" w:cs="Arial"/>
        </w:rPr>
      </w:pPr>
    </w:p>
    <w:sectPr w:rsidR="00955696" w:rsidSect="0053544F">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2BC" w:rsidP="00607D1C" w:rsidRDefault="009022BC" w14:paraId="0B9ECFEE" w14:textId="77777777">
      <w:pPr>
        <w:spacing w:after="0" w:line="240" w:lineRule="auto"/>
      </w:pPr>
      <w:r>
        <w:separator/>
      </w:r>
    </w:p>
  </w:endnote>
  <w:endnote w:type="continuationSeparator" w:id="0">
    <w:p w:rsidR="009022BC" w:rsidP="00607D1C" w:rsidRDefault="009022BC" w14:paraId="7B25010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6D9" w:rsidRDefault="008336D9" w14:paraId="608D6E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2BC" w:rsidP="00607D1C" w:rsidRDefault="009022BC" w14:paraId="3F0EFA1E" w14:textId="77777777">
      <w:pPr>
        <w:spacing w:after="0" w:line="240" w:lineRule="auto"/>
      </w:pPr>
      <w:r>
        <w:separator/>
      </w:r>
    </w:p>
  </w:footnote>
  <w:footnote w:type="continuationSeparator" w:id="0">
    <w:p w:rsidR="009022BC" w:rsidP="00607D1C" w:rsidRDefault="009022BC" w14:paraId="189000B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4C8C"/>
    <w:multiLevelType w:val="hybridMultilevel"/>
    <w:tmpl w:val="A2C4A338"/>
    <w:lvl w:ilvl="0" w:tplc="9EEC4B2A">
      <w:start w:val="1"/>
      <w:numFmt w:val="bullet"/>
      <w:lvlText w:val=""/>
      <w:lvlJc w:val="left"/>
      <w:pPr>
        <w:ind w:left="360" w:hanging="360"/>
      </w:pPr>
      <w:rPr>
        <w:rFonts w:hint="default" w:ascii="Wingdings" w:hAnsi="Wingdings"/>
        <w:color w:val="8064A2"/>
      </w:rPr>
    </w:lvl>
    <w:lvl w:ilvl="1" w:tplc="E304A192">
      <w:numFmt w:val="bullet"/>
      <w:lvlText w:val="-"/>
      <w:lvlJc w:val="left"/>
      <w:pPr>
        <w:ind w:left="1080" w:hanging="360"/>
      </w:pPr>
      <w:rPr>
        <w:rFonts w:hint="default" w:ascii="Arial" w:hAnsi="Arial" w:eastAsia="ArialMT" w:cs="Arial"/>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 w15:restartNumberingAfterBreak="0">
    <w:nsid w:val="0931509B"/>
    <w:multiLevelType w:val="hybridMultilevel"/>
    <w:tmpl w:val="019AF370"/>
    <w:lvl w:ilvl="0" w:tplc="26AA9128">
      <w:numFmt w:val="bullet"/>
      <w:lvlText w:val="-"/>
      <w:lvlJc w:val="left"/>
      <w:pPr>
        <w:ind w:left="720" w:hanging="360"/>
      </w:pPr>
      <w:rPr>
        <w:rFonts w:hint="default" w:ascii="Arial-BoldMT" w:hAnsi="Arial-BoldMT" w:cs="Arial-BoldMT"/>
        <w:b/>
        <w:color w:val="7030A0"/>
      </w:rPr>
    </w:lvl>
    <w:lvl w:ilvl="1" w:tplc="26AA9128">
      <w:numFmt w:val="bullet"/>
      <w:lvlText w:val="-"/>
      <w:lvlJc w:val="left"/>
      <w:pPr>
        <w:ind w:left="1440" w:hanging="360"/>
      </w:pPr>
      <w:rPr>
        <w:rFonts w:hint="default" w:ascii="Arial-BoldMT" w:hAnsi="Arial-BoldMT" w:cs="Arial-BoldMT"/>
        <w:b/>
        <w:color w:val="7030A0"/>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2B953406"/>
    <w:multiLevelType w:val="hybridMultilevel"/>
    <w:tmpl w:val="EB7E0120"/>
    <w:lvl w:ilvl="0" w:tplc="26AA9128">
      <w:numFmt w:val="bullet"/>
      <w:lvlText w:val="-"/>
      <w:lvlJc w:val="left"/>
      <w:pPr>
        <w:ind w:left="720" w:hanging="360"/>
      </w:pPr>
      <w:rPr>
        <w:rFonts w:hint="default" w:ascii="Arial-BoldMT" w:hAnsi="Arial-BoldMT" w:cs="Arial-BoldMT"/>
        <w:b/>
        <w:color w:val="7030A0"/>
      </w:rPr>
    </w:lvl>
    <w:lvl w:ilvl="1" w:tplc="26AA9128">
      <w:numFmt w:val="bullet"/>
      <w:lvlText w:val="-"/>
      <w:lvlJc w:val="left"/>
      <w:pPr>
        <w:ind w:left="1440" w:hanging="360"/>
      </w:pPr>
      <w:rPr>
        <w:rFonts w:hint="default" w:ascii="Arial-BoldMT" w:hAnsi="Arial-BoldMT" w:cs="Arial-BoldMT"/>
        <w:b/>
        <w:color w:val="7030A0"/>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33F16CB7"/>
    <w:multiLevelType w:val="hybridMultilevel"/>
    <w:tmpl w:val="E8408AD8"/>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Times New Roman"/>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Times New Roman"/>
      </w:rPr>
    </w:lvl>
    <w:lvl w:ilvl="8" w:tplc="04090005">
      <w:start w:val="1"/>
      <w:numFmt w:val="bullet"/>
      <w:lvlText w:val=""/>
      <w:lvlJc w:val="left"/>
      <w:pPr>
        <w:ind w:left="6120" w:hanging="360"/>
      </w:pPr>
      <w:rPr>
        <w:rFonts w:hint="default" w:ascii="Wingdings" w:hAnsi="Wingdings"/>
      </w:rPr>
    </w:lvl>
  </w:abstractNum>
  <w:abstractNum w:abstractNumId="4" w15:restartNumberingAfterBreak="0">
    <w:nsid w:val="63883705"/>
    <w:multiLevelType w:val="hybridMultilevel"/>
    <w:tmpl w:val="DD9423E4"/>
    <w:lvl w:ilvl="0" w:tplc="26AA9128">
      <w:numFmt w:val="bullet"/>
      <w:lvlText w:val="-"/>
      <w:lvlJc w:val="left"/>
      <w:pPr>
        <w:ind w:left="720" w:hanging="360"/>
      </w:pPr>
      <w:rPr>
        <w:rFonts w:hint="default" w:ascii="Arial-BoldMT" w:hAnsi="Arial-BoldMT" w:cs="Arial-BoldMT"/>
        <w:b/>
        <w:color w:val="7030A0"/>
      </w:rPr>
    </w:lvl>
    <w:lvl w:ilvl="1" w:tplc="26AA9128">
      <w:numFmt w:val="bullet"/>
      <w:lvlText w:val="-"/>
      <w:lvlJc w:val="left"/>
      <w:pPr>
        <w:ind w:left="1440" w:hanging="360"/>
      </w:pPr>
      <w:rPr>
        <w:rFonts w:hint="default" w:ascii="Arial-BoldMT" w:hAnsi="Arial-BoldMT" w:cs="Arial-BoldMT"/>
        <w:b/>
        <w:color w:val="7030A0"/>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6BAF6492"/>
    <w:multiLevelType w:val="hybridMultilevel"/>
    <w:tmpl w:val="BE22CC80"/>
    <w:lvl w:ilvl="0" w:tplc="6C0A4ED4">
      <w:start w:val="1"/>
      <w:numFmt w:val="bullet"/>
      <w:lvlText w:val=""/>
      <w:lvlJc w:val="left"/>
      <w:pPr>
        <w:tabs>
          <w:tab w:val="num" w:pos="360"/>
        </w:tabs>
        <w:ind w:left="360" w:hanging="360"/>
      </w:pPr>
      <w:rPr>
        <w:rFonts w:hint="default" w:ascii="Wingdings" w:hAnsi="Wingdings"/>
        <w:color w:val="7030A0"/>
      </w:rPr>
    </w:lvl>
    <w:lvl w:ilvl="1" w:tplc="A68A699E">
      <w:start w:val="1"/>
      <w:numFmt w:val="bullet"/>
      <w:lvlText w:val=""/>
      <w:lvlJc w:val="left"/>
      <w:pPr>
        <w:tabs>
          <w:tab w:val="num" w:pos="1800"/>
        </w:tabs>
        <w:ind w:left="1800" w:hanging="360"/>
      </w:pPr>
      <w:rPr>
        <w:rFonts w:hint="default" w:ascii="Symbol" w:hAnsi="Symbol"/>
        <w:color w:val="943634"/>
      </w:rPr>
    </w:lvl>
    <w:lvl w:ilvl="2" w:tplc="FFFFFFFF">
      <w:start w:val="1"/>
      <w:numFmt w:val="bullet"/>
      <w:lvlText w:val=""/>
      <w:lvlJc w:val="left"/>
      <w:pPr>
        <w:tabs>
          <w:tab w:val="num" w:pos="2520"/>
        </w:tabs>
        <w:ind w:left="2520" w:hanging="360"/>
      </w:pPr>
      <w:rPr>
        <w:rFonts w:hint="default" w:ascii="Wingdings" w:hAnsi="Wingdings"/>
      </w:rPr>
    </w:lvl>
    <w:lvl w:ilvl="3" w:tplc="FFFFFFFF">
      <w:start w:val="1"/>
      <w:numFmt w:val="bullet"/>
      <w:lvlText w:val=""/>
      <w:lvlJc w:val="left"/>
      <w:pPr>
        <w:tabs>
          <w:tab w:val="num" w:pos="3240"/>
        </w:tabs>
        <w:ind w:left="3240" w:hanging="360"/>
      </w:pPr>
      <w:rPr>
        <w:rFonts w:hint="default" w:ascii="Symbol" w:hAnsi="Symbol"/>
      </w:rPr>
    </w:lvl>
    <w:lvl w:ilvl="4" w:tplc="FFFFFFFF">
      <w:start w:val="1"/>
      <w:numFmt w:val="bullet"/>
      <w:lvlText w:val="o"/>
      <w:lvlJc w:val="left"/>
      <w:pPr>
        <w:tabs>
          <w:tab w:val="num" w:pos="3960"/>
        </w:tabs>
        <w:ind w:left="3960" w:hanging="360"/>
      </w:pPr>
      <w:rPr>
        <w:rFonts w:hint="default" w:ascii="Courier New" w:hAnsi="Courier New" w:cs="Times New Roman"/>
      </w:rPr>
    </w:lvl>
    <w:lvl w:ilvl="5" w:tplc="FFFFFFFF">
      <w:start w:val="1"/>
      <w:numFmt w:val="bullet"/>
      <w:lvlText w:val=""/>
      <w:lvlJc w:val="left"/>
      <w:pPr>
        <w:tabs>
          <w:tab w:val="num" w:pos="4680"/>
        </w:tabs>
        <w:ind w:left="4680" w:hanging="360"/>
      </w:pPr>
      <w:rPr>
        <w:rFonts w:hint="default" w:ascii="Wingdings" w:hAnsi="Wingdings"/>
      </w:rPr>
    </w:lvl>
    <w:lvl w:ilvl="6" w:tplc="FFFFFFFF">
      <w:start w:val="1"/>
      <w:numFmt w:val="bullet"/>
      <w:lvlText w:val=""/>
      <w:lvlJc w:val="left"/>
      <w:pPr>
        <w:tabs>
          <w:tab w:val="num" w:pos="5400"/>
        </w:tabs>
        <w:ind w:left="5400" w:hanging="360"/>
      </w:pPr>
      <w:rPr>
        <w:rFonts w:hint="default" w:ascii="Symbol" w:hAnsi="Symbol"/>
      </w:rPr>
    </w:lvl>
    <w:lvl w:ilvl="7" w:tplc="FFFFFFFF">
      <w:start w:val="1"/>
      <w:numFmt w:val="bullet"/>
      <w:lvlText w:val="o"/>
      <w:lvlJc w:val="left"/>
      <w:pPr>
        <w:tabs>
          <w:tab w:val="num" w:pos="6120"/>
        </w:tabs>
        <w:ind w:left="6120" w:hanging="360"/>
      </w:pPr>
      <w:rPr>
        <w:rFonts w:hint="default" w:ascii="Courier New" w:hAnsi="Courier New" w:cs="Times New Roman"/>
      </w:rPr>
    </w:lvl>
    <w:lvl w:ilvl="8" w:tplc="FFFFFFFF">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7F680D05"/>
    <w:multiLevelType w:val="hybridMultilevel"/>
    <w:tmpl w:val="6B561B78"/>
    <w:lvl w:ilvl="0" w:tplc="26AA9128">
      <w:numFmt w:val="bullet"/>
      <w:lvlText w:val="-"/>
      <w:lvlJc w:val="left"/>
      <w:pPr>
        <w:ind w:left="1080" w:hanging="360"/>
      </w:pPr>
      <w:rPr>
        <w:rFonts w:hint="default" w:ascii="Arial-BoldMT" w:hAnsi="Arial-BoldMT" w:cs="Arial-BoldMT"/>
        <w:b/>
        <w:color w:val="7030A0"/>
      </w:rPr>
    </w:lvl>
    <w:lvl w:ilvl="1" w:tplc="26AA9128">
      <w:numFmt w:val="bullet"/>
      <w:lvlText w:val="-"/>
      <w:lvlJc w:val="left"/>
      <w:pPr>
        <w:ind w:left="1800" w:hanging="360"/>
      </w:pPr>
      <w:rPr>
        <w:rFonts w:hint="default" w:ascii="Arial-BoldMT" w:hAnsi="Arial-BoldMT" w:cs="Arial-BoldMT"/>
        <w:b/>
        <w:color w:val="7030A0"/>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num w:numId="1">
    <w:abstractNumId w:val="0"/>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856F2"/>
    <w:rsid w:val="000A1958"/>
    <w:rsid w:val="00141DA7"/>
    <w:rsid w:val="00153CB6"/>
    <w:rsid w:val="001E14C3"/>
    <w:rsid w:val="002B32F0"/>
    <w:rsid w:val="002D039C"/>
    <w:rsid w:val="002D4595"/>
    <w:rsid w:val="00301FAD"/>
    <w:rsid w:val="00316C4F"/>
    <w:rsid w:val="0048167A"/>
    <w:rsid w:val="004B4F82"/>
    <w:rsid w:val="0053544F"/>
    <w:rsid w:val="00557F2F"/>
    <w:rsid w:val="0060303B"/>
    <w:rsid w:val="00607D1C"/>
    <w:rsid w:val="00645F7A"/>
    <w:rsid w:val="006B2BC7"/>
    <w:rsid w:val="006C1259"/>
    <w:rsid w:val="007141B6"/>
    <w:rsid w:val="00730378"/>
    <w:rsid w:val="00742260"/>
    <w:rsid w:val="00747B6B"/>
    <w:rsid w:val="007541C4"/>
    <w:rsid w:val="00770C66"/>
    <w:rsid w:val="007A4A52"/>
    <w:rsid w:val="007A693F"/>
    <w:rsid w:val="008202A8"/>
    <w:rsid w:val="008336D9"/>
    <w:rsid w:val="008A570B"/>
    <w:rsid w:val="008C61B8"/>
    <w:rsid w:val="008D02C4"/>
    <w:rsid w:val="009022BC"/>
    <w:rsid w:val="00955696"/>
    <w:rsid w:val="009D2069"/>
    <w:rsid w:val="00A36037"/>
    <w:rsid w:val="00A83539"/>
    <w:rsid w:val="00A96507"/>
    <w:rsid w:val="00AB3B82"/>
    <w:rsid w:val="00AD0B24"/>
    <w:rsid w:val="00AF11C1"/>
    <w:rsid w:val="00B11DD9"/>
    <w:rsid w:val="00B211F2"/>
    <w:rsid w:val="00B84DB8"/>
    <w:rsid w:val="00B962A1"/>
    <w:rsid w:val="00BB6F3E"/>
    <w:rsid w:val="00BF2BCE"/>
    <w:rsid w:val="00BF6AD2"/>
    <w:rsid w:val="00C527A4"/>
    <w:rsid w:val="00C6530E"/>
    <w:rsid w:val="00C66295"/>
    <w:rsid w:val="00CA0A6F"/>
    <w:rsid w:val="00CC4212"/>
    <w:rsid w:val="00CE769F"/>
    <w:rsid w:val="00D07989"/>
    <w:rsid w:val="00D1223E"/>
    <w:rsid w:val="00D51F38"/>
    <w:rsid w:val="00E26E0E"/>
    <w:rsid w:val="00E856D5"/>
    <w:rsid w:val="00EC5221"/>
    <w:rsid w:val="00ED03B5"/>
    <w:rsid w:val="00FF45E6"/>
    <w:rsid w:val="0ED97858"/>
    <w:rsid w:val="2D24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hAnsi="Arial" w:eastAsia="Times New Roman" w:cs="Arial"/>
      <w:b/>
      <w:bCs/>
      <w:sz w:val="28"/>
      <w:szCs w:val="24"/>
    </w:rPr>
  </w:style>
  <w:style w:type="paragraph" w:styleId="Heading2">
    <w:name w:val="heading 2"/>
    <w:basedOn w:val="Normal"/>
    <w:next w:val="Normal"/>
    <w:link w:val="Heading2Char"/>
    <w:uiPriority w:val="9"/>
    <w:semiHidden/>
    <w:unhideWhenUsed/>
    <w:qFormat/>
    <w:rsid w:val="00E26E0E"/>
    <w:pPr>
      <w:keepNext/>
      <w:keepLines/>
      <w:spacing w:before="200" w:after="0" w:line="240" w:lineRule="auto"/>
      <w:outlineLvl w:val="1"/>
    </w:pPr>
    <w:rPr>
      <w:rFonts w:ascii="Cambria" w:hAnsi="Cambria" w:eastAsia="Times New Roman" w:cs="Times New Roman"/>
      <w:b/>
      <w:bCs/>
      <w:color w:val="4F81BD"/>
      <w:sz w:val="26"/>
      <w:szCs w:val="26"/>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semiHidden/>
    <w:unhideWhenUsed/>
    <w:rsid w:val="00730378"/>
    <w:rPr>
      <w:color w:val="0000FF"/>
      <w:u w:val="single"/>
    </w:rPr>
  </w:style>
  <w:style w:type="character" w:styleId="Heading1Char" w:customStyle="1">
    <w:name w:val="Heading 1 Char"/>
    <w:basedOn w:val="DefaultParagraphFont"/>
    <w:link w:val="Heading1"/>
    <w:rsid w:val="00E26E0E"/>
    <w:rPr>
      <w:rFonts w:ascii="Arial" w:hAnsi="Arial" w:eastAsia="Times New Roman" w:cs="Arial"/>
      <w:b/>
      <w:bCs/>
      <w:sz w:val="28"/>
      <w:szCs w:val="24"/>
    </w:rPr>
  </w:style>
  <w:style w:type="character" w:styleId="Heading2Char" w:customStyle="1">
    <w:name w:val="Heading 2 Char"/>
    <w:basedOn w:val="DefaultParagraphFont"/>
    <w:link w:val="Heading2"/>
    <w:uiPriority w:val="9"/>
    <w:semiHidden/>
    <w:rsid w:val="00E26E0E"/>
    <w:rPr>
      <w:rFonts w:ascii="Cambria" w:hAnsi="Cambria" w:eastAsia="Times New Roman" w:cs="Times New Roman"/>
      <w:b/>
      <w:bCs/>
      <w:color w:val="4F81BD"/>
      <w:sz w:val="26"/>
      <w:szCs w:val="26"/>
    </w:rPr>
  </w:style>
  <w:style w:type="character" w:styleId="Heading6Char" w:customStyle="1">
    <w:name w:val="Heading 6 Char"/>
    <w:basedOn w:val="DefaultParagraphFont"/>
    <w:link w:val="Heading6"/>
    <w:uiPriority w:val="9"/>
    <w:semiHidden/>
    <w:rsid w:val="0048167A"/>
    <w:rPr>
      <w:rFonts w:asciiTheme="majorHAnsi" w:hAnsiTheme="majorHAnsi" w:eastAsiaTheme="majorEastAsia" w:cstheme="majorBidi"/>
      <w:color w:val="243F60" w:themeColor="accent1" w:themeShade="7F"/>
    </w:rPr>
  </w:style>
  <w:style w:type="paragraph" w:styleId="EndnoteText">
    <w:name w:val="endnote text"/>
    <w:basedOn w:val="Normal"/>
    <w:link w:val="EndnoteTextChar"/>
    <w:uiPriority w:val="99"/>
    <w:semiHidden/>
    <w:unhideWhenUsed/>
    <w:rsid w:val="00141DA7"/>
    <w:pPr>
      <w:spacing w:after="0" w:line="240" w:lineRule="auto"/>
    </w:pPr>
    <w:rPr>
      <w:rFonts w:ascii="Arial" w:hAnsi="Arial" w:eastAsia="Times New Roman" w:cs="Times New Roman"/>
      <w:sz w:val="20"/>
      <w:szCs w:val="20"/>
    </w:rPr>
  </w:style>
  <w:style w:type="character" w:styleId="EndnoteTextChar" w:customStyle="1">
    <w:name w:val="Endnote Text Char"/>
    <w:basedOn w:val="DefaultParagraphFont"/>
    <w:link w:val="EndnoteText"/>
    <w:uiPriority w:val="99"/>
    <w:semiHidden/>
    <w:rsid w:val="00141DA7"/>
    <w:rPr>
      <w:rFonts w:ascii="Arial" w:hAnsi="Arial" w:eastAsia="Times New Roman" w:cs="Times New Roman"/>
      <w:sz w:val="20"/>
      <w:szCs w:val="20"/>
    </w:rPr>
  </w:style>
  <w:style w:type="paragraph" w:styleId="Blockquote" w:customStyle="1">
    <w:name w:val="Blockquote"/>
    <w:basedOn w:val="Normal"/>
    <w:rsid w:val="006B2BC7"/>
    <w:pPr>
      <w:snapToGrid w:val="0"/>
      <w:spacing w:before="100" w:after="100" w:line="240" w:lineRule="auto"/>
      <w:ind w:left="360" w:right="360"/>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928025">
      <w:bodyDiv w:val="1"/>
      <w:marLeft w:val="0"/>
      <w:marRight w:val="0"/>
      <w:marTop w:val="0"/>
      <w:marBottom w:val="0"/>
      <w:divBdr>
        <w:top w:val="none" w:sz="0" w:space="0" w:color="auto"/>
        <w:left w:val="none" w:sz="0" w:space="0" w:color="auto"/>
        <w:bottom w:val="none" w:sz="0" w:space="0" w:color="auto"/>
        <w:right w:val="none" w:sz="0" w:space="0" w:color="auto"/>
      </w:divBdr>
    </w:div>
    <w:div w:id="381371924">
      <w:bodyDiv w:val="1"/>
      <w:marLeft w:val="0"/>
      <w:marRight w:val="0"/>
      <w:marTop w:val="0"/>
      <w:marBottom w:val="0"/>
      <w:divBdr>
        <w:top w:val="none" w:sz="0" w:space="0" w:color="auto"/>
        <w:left w:val="none" w:sz="0" w:space="0" w:color="auto"/>
        <w:bottom w:val="none" w:sz="0" w:space="0" w:color="auto"/>
        <w:right w:val="none" w:sz="0" w:space="0" w:color="auto"/>
      </w:divBdr>
    </w:div>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1035274173">
      <w:bodyDiv w:val="1"/>
      <w:marLeft w:val="0"/>
      <w:marRight w:val="0"/>
      <w:marTop w:val="0"/>
      <w:marBottom w:val="0"/>
      <w:divBdr>
        <w:top w:val="none" w:sz="0" w:space="0" w:color="auto"/>
        <w:left w:val="none" w:sz="0" w:space="0" w:color="auto"/>
        <w:bottom w:val="none" w:sz="0" w:space="0" w:color="auto"/>
        <w:right w:val="none" w:sz="0" w:space="0" w:color="auto"/>
      </w:divBdr>
    </w:div>
    <w:div w:id="1114785906">
      <w:bodyDiv w:val="1"/>
      <w:marLeft w:val="0"/>
      <w:marRight w:val="0"/>
      <w:marTop w:val="0"/>
      <w:marBottom w:val="0"/>
      <w:divBdr>
        <w:top w:val="none" w:sz="0" w:space="0" w:color="auto"/>
        <w:left w:val="none" w:sz="0" w:space="0" w:color="auto"/>
        <w:bottom w:val="none" w:sz="0" w:space="0" w:color="auto"/>
        <w:right w:val="none" w:sz="0" w:space="0" w:color="auto"/>
      </w:divBdr>
    </w:div>
    <w:div w:id="1159224196">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1990548749">
      <w:bodyDiv w:val="1"/>
      <w:marLeft w:val="0"/>
      <w:marRight w:val="0"/>
      <w:marTop w:val="0"/>
      <w:marBottom w:val="0"/>
      <w:divBdr>
        <w:top w:val="none" w:sz="0" w:space="0" w:color="auto"/>
        <w:left w:val="none" w:sz="0" w:space="0" w:color="auto"/>
        <w:bottom w:val="none" w:sz="0" w:space="0" w:color="auto"/>
        <w:right w:val="none" w:sz="0" w:space="0" w:color="auto"/>
      </w:divBdr>
    </w:div>
    <w:div w:id="2138837025">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FFA4A-E05D-478F-AD0D-EC349625D2C8}"/>
</file>

<file path=customXml/itemProps2.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3.xml><?xml version="1.0" encoding="utf-8"?>
<ds:datastoreItem xmlns:ds="http://schemas.openxmlformats.org/officeDocument/2006/customXml" ds:itemID="{E6964384-17F7-4531-B4C8-76C9CCB0A9B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Huxtable</dc:creator>
  <cp:lastModifiedBy>Lisa Hull</cp:lastModifiedBy>
  <cp:revision>3</cp:revision>
  <dcterms:created xsi:type="dcterms:W3CDTF">2019-03-05T13:33:00Z</dcterms:created>
  <dcterms:modified xsi:type="dcterms:W3CDTF">2019-11-18T11:55:39Z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ies>
</file>