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6B2BC7" w:rsidP="41C4E6C9" w:rsidRDefault="006B2BC7" w14:paraId="30F961FA" w14:textId="21248EE2">
      <w:pPr>
        <w:spacing w:line="360" w:lineRule="auto"/>
        <w:rPr>
          <w:rFonts w:ascii="Arial" w:hAnsi="Arial" w:cs="Arial"/>
          <w:b w:val="1"/>
          <w:bCs w:val="1"/>
          <w:sz w:val="28"/>
          <w:szCs w:val="28"/>
        </w:rPr>
      </w:pPr>
      <w:r w:rsidRPr="41C4E6C9" w:rsidR="41C4E6C9">
        <w:rPr>
          <w:rFonts w:ascii="Arial" w:hAnsi="Arial" w:cs="Arial"/>
          <w:b w:val="1"/>
          <w:bCs w:val="1"/>
          <w:sz w:val="28"/>
          <w:szCs w:val="28"/>
        </w:rPr>
        <w:t>First aid</w:t>
      </w:r>
    </w:p>
    <w:p w:rsidR="006B2BC7" w:rsidP="41C4E6C9" w:rsidRDefault="006B2BC7" w14:paraId="6327A488" w14:textId="26FC1BA3">
      <w:pPr>
        <w:pStyle w:val="Normal"/>
        <w:spacing w:line="360" w:lineRule="auto"/>
        <w:rPr>
          <w:rFonts w:ascii="Arial" w:hAnsi="Arial" w:cs="Arial"/>
          <w:b w:val="1"/>
          <w:bCs w:val="1"/>
        </w:rPr>
      </w:pPr>
      <w:r w:rsidRPr="41C4E6C9" w:rsidR="41C4E6C9">
        <w:rPr>
          <w:rFonts w:ascii="Arial" w:hAnsi="Arial" w:cs="Arial"/>
          <w:b w:val="1"/>
          <w:bCs w:val="1"/>
        </w:rPr>
        <w:t>Policy statement</w:t>
      </w:r>
    </w:p>
    <w:p w:rsidR="006B2BC7" w:rsidP="41C4E6C9" w:rsidRDefault="006B2BC7" w14:paraId="612F5DC3" w14:textId="5980AC81">
      <w:pPr>
        <w:pStyle w:val="Normal"/>
        <w:autoSpaceDE w:val="0"/>
        <w:autoSpaceDN w:val="0"/>
        <w:adjustRightInd w:val="0"/>
        <w:spacing w:line="360" w:lineRule="auto"/>
        <w:rPr>
          <w:rFonts w:ascii="Arial" w:hAnsi="Arial" w:cs="Arial"/>
        </w:rPr>
      </w:pPr>
      <w:r w:rsidRPr="41C4E6C9" w:rsidR="41C4E6C9">
        <w:rPr>
          <w:rFonts w:ascii="Arial" w:hAnsi="Arial" w:cs="Arial"/>
        </w:rPr>
        <w:t xml:space="preserve">We </w:t>
      </w:r>
      <w:proofErr w:type="gramStart"/>
      <w:r w:rsidRPr="41C4E6C9" w:rsidR="41C4E6C9">
        <w:rPr>
          <w:rFonts w:ascii="Arial" w:hAnsi="Arial" w:cs="Arial"/>
        </w:rPr>
        <w:t>are able to</w:t>
      </w:r>
      <w:proofErr w:type="gramEnd"/>
      <w:r w:rsidRPr="41C4E6C9" w:rsidR="41C4E6C9">
        <w:rPr>
          <w:rFonts w:ascii="Arial" w:hAnsi="Arial" w:cs="Arial"/>
        </w:rPr>
        <w:t xml:space="preserve"> take action to apply first aid treatment in the event of an accident involving a child or adult. At least one adult with a current first aid certificate is on the premises, or on an outing, at any one time. Newly qualified staff who achieved an early </w:t>
      </w:r>
      <w:proofErr w:type="gramStart"/>
      <w:r w:rsidRPr="41C4E6C9" w:rsidR="41C4E6C9">
        <w:rPr>
          <w:rFonts w:ascii="Arial" w:hAnsi="Arial" w:eastAsia="Calibri" w:cs="Arial"/>
        </w:rPr>
        <w:t>years</w:t>
      </w:r>
      <w:proofErr w:type="gramEnd"/>
      <w:r w:rsidRPr="41C4E6C9" w:rsidR="41C4E6C9">
        <w:rPr>
          <w:rFonts w:ascii="Arial" w:hAnsi="Arial" w:eastAsia="Calibri" w:cs="Arial"/>
        </w:rPr>
        <w:t xml:space="preserve"> qualification at level 2 or 3 on or after 30 June 2016 also have a paediatric first aid certificate in order to be counted in the </w:t>
      </w:r>
      <w:proofErr w:type="spellStart"/>
      <w:r w:rsidRPr="41C4E6C9" w:rsidR="41C4E6C9">
        <w:rPr>
          <w:rFonts w:ascii="Arial" w:hAnsi="Arial" w:eastAsia="Calibri" w:cs="Arial"/>
        </w:rPr>
        <w:t>adult:child</w:t>
      </w:r>
      <w:proofErr w:type="spellEnd"/>
      <w:r w:rsidRPr="41C4E6C9" w:rsidR="41C4E6C9">
        <w:rPr>
          <w:rFonts w:ascii="Arial" w:hAnsi="Arial" w:eastAsia="Calibri" w:cs="Arial"/>
        </w:rPr>
        <w:t xml:space="preserve"> ratios. The first aid qualification includes first aid training for infants and young children. We have evidence of due diligence when choosing first aid training and ensure that it is relevant to adults caring for young children.</w:t>
      </w:r>
      <w:proofErr w:type="gramStart"/>
      <w:proofErr w:type="gramEnd"/>
      <w:proofErr w:type="gramStart"/>
      <w:proofErr w:type="gramEnd"/>
      <w:proofErr w:type="spellStart"/>
      <w:proofErr w:type="spellEnd"/>
    </w:p>
    <w:p w:rsidR="006B2BC7" w:rsidP="41C4E6C9" w:rsidRDefault="006B2BC7" w14:paraId="623C3C24" w14:textId="0A2378C2">
      <w:pPr>
        <w:pStyle w:val="Normal"/>
        <w:spacing w:line="360" w:lineRule="auto"/>
        <w:rPr>
          <w:rFonts w:ascii="Arial" w:hAnsi="Arial" w:cs="Arial"/>
          <w:b w:val="1"/>
          <w:bCs w:val="1"/>
        </w:rPr>
      </w:pPr>
      <w:r w:rsidRPr="41C4E6C9" w:rsidR="41C4E6C9">
        <w:rPr>
          <w:rFonts w:ascii="Arial" w:hAnsi="Arial" w:cs="Arial"/>
          <w:b w:val="1"/>
          <w:bCs w:val="1"/>
        </w:rPr>
        <w:t>Procedures</w:t>
      </w:r>
    </w:p>
    <w:p w:rsidR="006B2BC7" w:rsidP="41C4E6C9" w:rsidRDefault="006B2BC7" w14:paraId="0687096C" w14:textId="4B680006">
      <w:pPr>
        <w:pStyle w:val="Normal"/>
        <w:spacing w:line="360" w:lineRule="auto"/>
        <w:rPr>
          <w:rFonts w:ascii="Arial" w:hAnsi="Arial" w:cs="Arial"/>
          <w:b w:val="1"/>
          <w:bCs w:val="1"/>
        </w:rPr>
      </w:pPr>
      <w:r w:rsidRPr="41C4E6C9" w:rsidR="41C4E6C9">
        <w:rPr>
          <w:rFonts w:ascii="Arial" w:hAnsi="Arial" w:cs="Arial"/>
          <w:i w:val="1"/>
          <w:iCs w:val="1"/>
        </w:rPr>
        <w:t>The first aid kit</w:t>
      </w:r>
    </w:p>
    <w:p w:rsidR="006B2BC7" w:rsidP="006B2BC7" w:rsidRDefault="00677DAB" w14:paraId="058129F6" w14:textId="5DC39415">
      <w:pPr>
        <w:spacing w:line="360" w:lineRule="auto"/>
        <w:rPr>
          <w:rFonts w:ascii="Arial" w:hAnsi="Arial" w:cs="Arial"/>
        </w:rPr>
      </w:pPr>
      <w:r>
        <w:rPr>
          <w:rFonts w:ascii="Arial" w:hAnsi="Arial" w:cs="Arial"/>
        </w:rPr>
        <w:t>Our</w:t>
      </w:r>
      <w:r w:rsidR="006B2BC7">
        <w:rPr>
          <w:rFonts w:ascii="Arial" w:hAnsi="Arial" w:cs="Arial"/>
        </w:rPr>
        <w:t xml:space="preserve"> first aid kit </w:t>
      </w:r>
      <w:proofErr w:type="gramStart"/>
      <w:r w:rsidR="006B2BC7">
        <w:rPr>
          <w:rFonts w:ascii="Arial" w:hAnsi="Arial" w:cs="Arial"/>
        </w:rPr>
        <w:t>is accessible at all times</w:t>
      </w:r>
      <w:proofErr w:type="gramEnd"/>
      <w:r w:rsidR="006B2BC7">
        <w:rPr>
          <w:rFonts w:ascii="Arial" w:hAnsi="Arial" w:cs="Arial"/>
        </w:rPr>
        <w:t xml:space="preserve"> and contains the following items [please adjust the list to include anything else which is deemed necessary]:</w:t>
      </w:r>
    </w:p>
    <w:p w:rsidR="006B2BC7" w:rsidP="00DE334B" w:rsidRDefault="006B2BC7" w14:paraId="47337EE9" w14:textId="77777777">
      <w:pPr>
        <w:pStyle w:val="Blockquote"/>
        <w:numPr>
          <w:ilvl w:val="0"/>
          <w:numId w:val="1"/>
        </w:numPr>
        <w:spacing w:before="0" w:after="0" w:line="360" w:lineRule="auto"/>
        <w:ind w:right="720"/>
        <w:rPr>
          <w:rFonts w:ascii="Arial" w:hAnsi="Arial" w:cs="Arial"/>
          <w:sz w:val="22"/>
          <w:szCs w:val="22"/>
        </w:rPr>
      </w:pPr>
      <w:r>
        <w:rPr>
          <w:rFonts w:ascii="Arial" w:hAnsi="Arial" w:cs="Arial"/>
          <w:sz w:val="22"/>
          <w:szCs w:val="22"/>
        </w:rPr>
        <w:t>Triangular bandages (ideally at least one should be sterile) x 4.</w:t>
      </w:r>
    </w:p>
    <w:p w:rsidR="006B2BC7" w:rsidP="00DE334B" w:rsidRDefault="006B2BC7" w14:paraId="1D98817F" w14:textId="77777777">
      <w:pPr>
        <w:pStyle w:val="Blockquote"/>
        <w:numPr>
          <w:ilvl w:val="0"/>
          <w:numId w:val="1"/>
        </w:numPr>
        <w:spacing w:before="0" w:after="0" w:line="360" w:lineRule="auto"/>
        <w:ind w:right="720"/>
        <w:rPr>
          <w:rFonts w:ascii="Arial" w:hAnsi="Arial" w:cs="Arial"/>
          <w:sz w:val="22"/>
          <w:szCs w:val="22"/>
        </w:rPr>
      </w:pPr>
      <w:r>
        <w:rPr>
          <w:rFonts w:ascii="Arial" w:hAnsi="Arial" w:cs="Arial"/>
          <w:sz w:val="22"/>
          <w:szCs w:val="22"/>
        </w:rPr>
        <w:t>Sterile dressings:</w:t>
      </w:r>
    </w:p>
    <w:p w:rsidR="006B2BC7" w:rsidP="00DE334B" w:rsidRDefault="006B2BC7" w14:paraId="7EAC983C" w14:textId="77777777">
      <w:pPr>
        <w:numPr>
          <w:ilvl w:val="0"/>
          <w:numId w:val="2"/>
        </w:numPr>
        <w:spacing w:after="0" w:line="360" w:lineRule="auto"/>
        <w:rPr>
          <w:rFonts w:ascii="Arial" w:hAnsi="Arial" w:cs="Arial"/>
        </w:rPr>
      </w:pPr>
      <w:r>
        <w:rPr>
          <w:rFonts w:ascii="Arial" w:hAnsi="Arial" w:cs="Arial"/>
        </w:rPr>
        <w:t>Small x 3.</w:t>
      </w:r>
    </w:p>
    <w:p w:rsidR="006B2BC7" w:rsidP="00DE334B" w:rsidRDefault="006B2BC7" w14:paraId="3E59315B" w14:textId="77777777">
      <w:pPr>
        <w:numPr>
          <w:ilvl w:val="0"/>
          <w:numId w:val="2"/>
        </w:numPr>
        <w:spacing w:after="0" w:line="360" w:lineRule="auto"/>
        <w:rPr>
          <w:rFonts w:ascii="Arial" w:hAnsi="Arial" w:cs="Arial"/>
        </w:rPr>
      </w:pPr>
      <w:r>
        <w:rPr>
          <w:rFonts w:ascii="Arial" w:hAnsi="Arial" w:cs="Arial"/>
        </w:rPr>
        <w:t>Medium x 3.</w:t>
      </w:r>
    </w:p>
    <w:p w:rsidR="006B2BC7" w:rsidP="00DE334B" w:rsidRDefault="006B2BC7" w14:paraId="7EC737C3" w14:textId="77777777">
      <w:pPr>
        <w:numPr>
          <w:ilvl w:val="0"/>
          <w:numId w:val="2"/>
        </w:numPr>
        <w:spacing w:after="0" w:line="360" w:lineRule="auto"/>
        <w:rPr>
          <w:rFonts w:ascii="Arial" w:hAnsi="Arial" w:cs="Arial"/>
        </w:rPr>
      </w:pPr>
      <w:r>
        <w:rPr>
          <w:rFonts w:ascii="Arial" w:hAnsi="Arial" w:cs="Arial"/>
        </w:rPr>
        <w:t>Large x 3.</w:t>
      </w:r>
    </w:p>
    <w:p w:rsidR="006B2BC7" w:rsidP="00DE334B" w:rsidRDefault="006B2BC7" w14:paraId="3BB32D86" w14:textId="77777777">
      <w:pPr>
        <w:pStyle w:val="Blockquote"/>
        <w:numPr>
          <w:ilvl w:val="0"/>
          <w:numId w:val="3"/>
        </w:numPr>
        <w:spacing w:before="0" w:after="0" w:line="360" w:lineRule="auto"/>
        <w:ind w:right="720"/>
        <w:rPr>
          <w:rFonts w:ascii="Arial" w:hAnsi="Arial" w:cs="Arial"/>
          <w:sz w:val="22"/>
          <w:szCs w:val="22"/>
        </w:rPr>
      </w:pPr>
      <w:r>
        <w:rPr>
          <w:rFonts w:ascii="Arial" w:hAnsi="Arial" w:cs="Arial"/>
          <w:sz w:val="22"/>
          <w:szCs w:val="22"/>
        </w:rPr>
        <w:t>Composite pack containing 20 assorted (individually-wrapped) plasters x 1.</w:t>
      </w:r>
    </w:p>
    <w:p w:rsidR="006B2BC7" w:rsidP="00DE334B" w:rsidRDefault="006B2BC7" w14:paraId="63E646EB" w14:textId="77777777">
      <w:pPr>
        <w:pStyle w:val="Blockquote"/>
        <w:numPr>
          <w:ilvl w:val="0"/>
          <w:numId w:val="3"/>
        </w:numPr>
        <w:spacing w:before="0" w:after="0" w:line="360" w:lineRule="auto"/>
        <w:ind w:right="542"/>
        <w:rPr>
          <w:rFonts w:ascii="Arial" w:hAnsi="Arial" w:cs="Arial"/>
          <w:sz w:val="22"/>
          <w:szCs w:val="22"/>
        </w:rPr>
      </w:pPr>
      <w:r>
        <w:rPr>
          <w:rFonts w:ascii="Arial" w:hAnsi="Arial" w:cs="Arial"/>
          <w:sz w:val="22"/>
          <w:szCs w:val="22"/>
        </w:rPr>
        <w:t xml:space="preserve">Sterile eye pads (with bandage or attachment) e.g. No </w:t>
      </w:r>
      <w:proofErr w:type="gramStart"/>
      <w:r>
        <w:rPr>
          <w:rFonts w:ascii="Arial" w:hAnsi="Arial" w:cs="Arial"/>
          <w:sz w:val="22"/>
          <w:szCs w:val="22"/>
        </w:rPr>
        <w:t>16 dressing</w:t>
      </w:r>
      <w:proofErr w:type="gramEnd"/>
      <w:r>
        <w:rPr>
          <w:rFonts w:ascii="Arial" w:hAnsi="Arial" w:cs="Arial"/>
          <w:sz w:val="22"/>
          <w:szCs w:val="22"/>
        </w:rPr>
        <w:t xml:space="preserve"> x 2.</w:t>
      </w:r>
    </w:p>
    <w:p w:rsidR="006B2BC7" w:rsidP="00DE334B" w:rsidRDefault="006B2BC7" w14:paraId="143B8C07" w14:textId="77777777">
      <w:pPr>
        <w:pStyle w:val="Blockquote"/>
        <w:numPr>
          <w:ilvl w:val="0"/>
          <w:numId w:val="3"/>
        </w:numPr>
        <w:spacing w:before="0" w:after="0" w:line="360" w:lineRule="auto"/>
        <w:ind w:right="720"/>
        <w:rPr>
          <w:rFonts w:ascii="Arial" w:hAnsi="Arial" w:cs="Arial"/>
          <w:sz w:val="22"/>
          <w:szCs w:val="22"/>
        </w:rPr>
      </w:pPr>
      <w:r>
        <w:rPr>
          <w:rFonts w:ascii="Arial" w:hAnsi="Arial" w:cs="Arial"/>
          <w:sz w:val="22"/>
          <w:szCs w:val="22"/>
        </w:rPr>
        <w:t>Container of 6 safety pins x 1.</w:t>
      </w:r>
    </w:p>
    <w:p w:rsidR="006B2BC7" w:rsidP="00DE334B" w:rsidRDefault="006B2BC7" w14:paraId="4B77962D" w14:textId="77777777">
      <w:pPr>
        <w:pStyle w:val="Blockquote"/>
        <w:numPr>
          <w:ilvl w:val="0"/>
          <w:numId w:val="3"/>
        </w:numPr>
        <w:spacing w:before="0" w:after="0" w:line="360" w:lineRule="auto"/>
        <w:ind w:right="720"/>
        <w:rPr>
          <w:rFonts w:ascii="Arial" w:hAnsi="Arial" w:cs="Arial"/>
          <w:sz w:val="22"/>
          <w:szCs w:val="22"/>
        </w:rPr>
      </w:pPr>
      <w:r>
        <w:rPr>
          <w:rFonts w:ascii="Arial" w:hAnsi="Arial" w:cs="Arial"/>
          <w:sz w:val="22"/>
          <w:szCs w:val="22"/>
        </w:rPr>
        <w:t>Guidance card as recommended by HSE x 1.</w:t>
      </w:r>
    </w:p>
    <w:p w:rsidR="006B2BC7" w:rsidP="006B2BC7" w:rsidRDefault="006B2BC7" w14:paraId="45C90793" w14:textId="77777777">
      <w:pPr>
        <w:spacing w:line="360" w:lineRule="auto"/>
        <w:outlineLvl w:val="0"/>
        <w:rPr>
          <w:rFonts w:ascii="Arial" w:hAnsi="Arial" w:cs="Arial"/>
        </w:rPr>
      </w:pPr>
    </w:p>
    <w:p w:rsidR="006B2BC7" w:rsidP="006B2BC7" w:rsidRDefault="006B2BC7" w14:paraId="4C347A54" w14:textId="77777777">
      <w:pPr>
        <w:spacing w:line="360" w:lineRule="auto"/>
        <w:outlineLvl w:val="0"/>
        <w:rPr>
          <w:rFonts w:ascii="Arial" w:hAnsi="Arial" w:cs="Arial"/>
        </w:rPr>
      </w:pPr>
      <w:r>
        <w:rPr>
          <w:rFonts w:ascii="Arial" w:hAnsi="Arial" w:cs="Arial"/>
        </w:rPr>
        <w:lastRenderedPageBreak/>
        <w:t>In addition, the following equipment is kept near to the first aid box:</w:t>
      </w:r>
    </w:p>
    <w:p w:rsidR="006B2BC7" w:rsidP="00DE334B" w:rsidRDefault="006B2BC7" w14:paraId="1445BFE3" w14:textId="77777777">
      <w:pPr>
        <w:pStyle w:val="Blockquote"/>
        <w:numPr>
          <w:ilvl w:val="0"/>
          <w:numId w:val="4"/>
        </w:numPr>
        <w:spacing w:before="0" w:after="0" w:line="360" w:lineRule="auto"/>
        <w:ind w:right="720"/>
        <w:rPr>
          <w:rFonts w:ascii="Arial" w:hAnsi="Arial" w:cs="Arial"/>
          <w:sz w:val="22"/>
          <w:szCs w:val="22"/>
        </w:rPr>
      </w:pPr>
      <w:r>
        <w:rPr>
          <w:rFonts w:ascii="Arial" w:hAnsi="Arial" w:cs="Arial"/>
          <w:sz w:val="22"/>
          <w:szCs w:val="22"/>
        </w:rPr>
        <w:t>2 pairs of disposable plastic (PVC or vinyl) gloves.</w:t>
      </w:r>
    </w:p>
    <w:p w:rsidR="006B2BC7" w:rsidP="00DE334B" w:rsidRDefault="006B2BC7" w14:paraId="52DF12FF" w14:textId="77777777">
      <w:pPr>
        <w:pStyle w:val="Blockquote"/>
        <w:numPr>
          <w:ilvl w:val="0"/>
          <w:numId w:val="4"/>
        </w:numPr>
        <w:spacing w:before="0" w:after="0" w:line="360" w:lineRule="auto"/>
        <w:ind w:right="720"/>
        <w:rPr>
          <w:rFonts w:ascii="Arial" w:hAnsi="Arial" w:cs="Arial"/>
          <w:sz w:val="22"/>
          <w:szCs w:val="22"/>
        </w:rPr>
      </w:pPr>
      <w:r>
        <w:rPr>
          <w:rFonts w:ascii="Arial" w:hAnsi="Arial" w:cs="Arial"/>
          <w:sz w:val="22"/>
          <w:szCs w:val="22"/>
        </w:rPr>
        <w:t>1 plastic disposable apron.</w:t>
      </w:r>
    </w:p>
    <w:p w:rsidR="006B2BC7" w:rsidP="00DE334B" w:rsidRDefault="006B2BC7" w14:paraId="52E8AEEE" w14:textId="77777777">
      <w:pPr>
        <w:pStyle w:val="Blockquote"/>
        <w:numPr>
          <w:ilvl w:val="0"/>
          <w:numId w:val="4"/>
        </w:numPr>
        <w:spacing w:before="0" w:after="0" w:line="360" w:lineRule="auto"/>
        <w:ind w:right="720"/>
        <w:rPr>
          <w:rFonts w:ascii="Arial" w:hAnsi="Arial" w:cs="Arial"/>
          <w:sz w:val="22"/>
          <w:szCs w:val="22"/>
        </w:rPr>
      </w:pPr>
      <w:r>
        <w:rPr>
          <w:rFonts w:ascii="Arial" w:hAnsi="Arial" w:cs="Arial"/>
          <w:sz w:val="22"/>
          <w:szCs w:val="22"/>
        </w:rPr>
        <w:t>A children’s forehead ‘strip’ thermometer.</w:t>
      </w:r>
    </w:p>
    <w:p w:rsidR="006B2BC7" w:rsidP="41C4E6C9" w:rsidRDefault="006B2BC7" w14:paraId="438BC8B0" w14:textId="77777777" w14:noSpellErr="1">
      <w:pPr>
        <w:pStyle w:val="Blockquote"/>
        <w:numPr>
          <w:ilvl w:val="0"/>
          <w:numId w:val="4"/>
        </w:numPr>
        <w:spacing w:before="0" w:after="0" w:line="360" w:lineRule="auto"/>
        <w:ind w:right="720"/>
        <w:rPr>
          <w:rFonts w:ascii="Arial" w:hAnsi="Arial" w:cs="Arial"/>
          <w:color w:val="000000" w:themeColor="text1" w:themeTint="FF" w:themeShade="FF"/>
          <w:sz w:val="22"/>
          <w:szCs w:val="22"/>
        </w:rPr>
      </w:pPr>
      <w:r w:rsidRPr="41C4E6C9" w:rsidR="41C4E6C9">
        <w:rPr>
          <w:rFonts w:ascii="Arial" w:hAnsi="Arial" w:cs="Arial"/>
          <w:sz w:val="22"/>
          <w:szCs w:val="22"/>
        </w:rPr>
        <w:t>A s</w:t>
      </w:r>
      <w:r w:rsidRPr="41C4E6C9" w:rsidR="41C4E6C9">
        <w:rPr>
          <w:rFonts w:ascii="Arial" w:hAnsi="Arial" w:cs="Arial"/>
          <w:color w:val="auto"/>
          <w:sz w:val="22"/>
          <w:szCs w:val="22"/>
        </w:rPr>
        <w:t>upply of ice is kept in the freezer.</w:t>
      </w:r>
    </w:p>
    <w:p w:rsidR="006B2BC7" w:rsidP="41C4E6C9" w:rsidRDefault="006B2BC7" w14:paraId="649ED4D0" w14:textId="77777777" w14:noSpellErr="1">
      <w:pPr>
        <w:pStyle w:val="Blockquote"/>
        <w:spacing w:before="0" w:after="0" w:line="360" w:lineRule="auto"/>
        <w:ind w:left="0" w:right="720"/>
        <w:rPr>
          <w:rFonts w:ascii="Arial" w:hAnsi="Arial" w:cs="Arial"/>
          <w:color w:val="auto"/>
          <w:sz w:val="22"/>
          <w:szCs w:val="22"/>
        </w:rPr>
      </w:pPr>
    </w:p>
    <w:p w:rsidR="006B2BC7" w:rsidP="41C4E6C9" w:rsidRDefault="006B2BC7" w14:paraId="3C571757" w14:textId="5BE90459">
      <w:pPr>
        <w:numPr>
          <w:ilvl w:val="0"/>
          <w:numId w:val="5"/>
        </w:numPr>
        <w:spacing w:after="0" w:line="360" w:lineRule="auto"/>
        <w:rPr>
          <w:rFonts w:ascii="Arial" w:hAnsi="Arial" w:cs="Arial"/>
          <w:color w:val="000000" w:themeColor="text1" w:themeTint="FF" w:themeShade="FF"/>
        </w:rPr>
      </w:pPr>
      <w:r w:rsidRPr="41C4E6C9" w:rsidR="41C4E6C9">
        <w:rPr>
          <w:rFonts w:ascii="Arial" w:hAnsi="Arial" w:cs="Arial"/>
          <w:color w:val="auto"/>
        </w:rPr>
        <w:t>Information about who has completed first aid training and the location of the first aid box is provided to all our staff and volunteers. A list of staff and volunteers who have current PFA certificates is displayed in the setting</w:t>
      </w:r>
      <w:r w:rsidRPr="41C4E6C9" w:rsidR="41C4E6C9">
        <w:rPr>
          <w:rFonts w:ascii="Arial" w:hAnsi="Arial" w:cs="Arial"/>
          <w:color w:val="auto"/>
        </w:rPr>
        <w:t>.</w:t>
      </w:r>
    </w:p>
    <w:p w:rsidR="006B2BC7" w:rsidP="41C4E6C9" w:rsidRDefault="006B2BC7" w14:paraId="74272E08" w14:textId="77777777" w14:noSpellErr="1">
      <w:pPr>
        <w:numPr>
          <w:ilvl w:val="0"/>
          <w:numId w:val="5"/>
        </w:numPr>
        <w:spacing w:after="0" w:line="360" w:lineRule="auto"/>
        <w:rPr>
          <w:rFonts w:ascii="Arial" w:hAnsi="Arial" w:cs="Arial"/>
        </w:rPr>
      </w:pPr>
      <w:r w:rsidRPr="41C4E6C9" w:rsidR="41C4E6C9">
        <w:rPr>
          <w:rFonts w:ascii="Arial" w:hAnsi="Arial" w:cs="Arial"/>
          <w:color w:val="auto"/>
        </w:rPr>
        <w:t xml:space="preserve">The first aid box is </w:t>
      </w:r>
      <w:r w:rsidRPr="41C4E6C9" w:rsidR="41C4E6C9">
        <w:rPr>
          <w:rFonts w:ascii="Arial" w:hAnsi="Arial" w:cs="Arial"/>
        </w:rPr>
        <w:t>easily accessible to adults and is kept out of the reach of children.</w:t>
      </w:r>
    </w:p>
    <w:p w:rsidR="006B2BC7" w:rsidP="00DE334B" w:rsidRDefault="006B2BC7" w14:paraId="1E1DE969" w14:textId="57F17E6C">
      <w:pPr>
        <w:numPr>
          <w:ilvl w:val="0"/>
          <w:numId w:val="5"/>
        </w:numPr>
        <w:spacing w:after="0" w:line="360" w:lineRule="auto"/>
        <w:rPr>
          <w:rFonts w:ascii="Arial" w:hAnsi="Arial" w:cs="Arial"/>
        </w:rPr>
      </w:pPr>
      <w:r>
        <w:rPr>
          <w:rFonts w:ascii="Arial" w:hAnsi="Arial" w:cs="Arial"/>
        </w:rPr>
        <w:t xml:space="preserve">There is a named person in the setting who is responsible for checking and replenishing the first aid box </w:t>
      </w:r>
      <w:r w:rsidR="00212149">
        <w:rPr>
          <w:rFonts w:ascii="Arial" w:hAnsi="Arial" w:cs="Arial"/>
        </w:rPr>
        <w:t>contents.</w:t>
      </w:r>
    </w:p>
    <w:p w:rsidR="006B2BC7" w:rsidP="00DE334B" w:rsidRDefault="006B2BC7" w14:paraId="7C902866" w14:textId="007ADA42">
      <w:pPr>
        <w:numPr>
          <w:ilvl w:val="0"/>
          <w:numId w:val="5"/>
        </w:numPr>
        <w:spacing w:after="0" w:line="360" w:lineRule="auto"/>
        <w:rPr>
          <w:rFonts w:ascii="Arial" w:hAnsi="Arial" w:cs="Arial"/>
        </w:rPr>
      </w:pPr>
      <w:r>
        <w:rPr>
          <w:rFonts w:ascii="Arial" w:hAnsi="Arial" w:cs="Arial"/>
        </w:rPr>
        <w:t xml:space="preserve">Medication is only administered in line with </w:t>
      </w:r>
      <w:r w:rsidR="00212149">
        <w:rPr>
          <w:rFonts w:ascii="Arial" w:hAnsi="Arial" w:cs="Arial"/>
        </w:rPr>
        <w:t>our</w:t>
      </w:r>
      <w:r>
        <w:rPr>
          <w:rFonts w:ascii="Arial" w:hAnsi="Arial" w:cs="Arial"/>
        </w:rPr>
        <w:t xml:space="preserve"> Administering Medicines policy.</w:t>
      </w:r>
    </w:p>
    <w:p w:rsidR="006B2BC7" w:rsidP="00DE334B" w:rsidRDefault="006B2BC7" w14:paraId="416AC74B" w14:textId="47392099">
      <w:pPr>
        <w:numPr>
          <w:ilvl w:val="0"/>
          <w:numId w:val="5"/>
        </w:numPr>
        <w:spacing w:after="0" w:line="360" w:lineRule="auto"/>
        <w:rPr>
          <w:rFonts w:ascii="Arial" w:hAnsi="Arial" w:cs="Arial"/>
        </w:rPr>
      </w:pPr>
      <w:r>
        <w:rPr>
          <w:rFonts w:ascii="Arial" w:hAnsi="Arial" w:cs="Arial"/>
        </w:rPr>
        <w:t>In the case of minor injury or accidents, first aid treatment is given by a qualified first aider</w:t>
      </w:r>
      <w:r w:rsidR="000F39A7">
        <w:rPr>
          <w:rFonts w:ascii="Arial" w:hAnsi="Arial" w:cs="Arial"/>
        </w:rPr>
        <w:t>.</w:t>
      </w:r>
    </w:p>
    <w:p w:rsidR="006B2BC7" w:rsidP="00DE334B" w:rsidRDefault="006B2BC7" w14:paraId="386C5400" w14:textId="70CC883C">
      <w:pPr>
        <w:numPr>
          <w:ilvl w:val="0"/>
          <w:numId w:val="5"/>
        </w:numPr>
        <w:spacing w:after="0" w:line="360" w:lineRule="auto"/>
        <w:rPr>
          <w:rFonts w:ascii="Arial" w:hAnsi="Arial" w:cs="Arial"/>
        </w:rPr>
      </w:pPr>
      <w:r>
        <w:rPr>
          <w:rFonts w:ascii="Arial" w:hAnsi="Arial" w:cs="Arial"/>
        </w:rPr>
        <w:t xml:space="preserve">In the event of minor injuries or accidents, </w:t>
      </w:r>
      <w:r w:rsidR="000F39A7">
        <w:rPr>
          <w:rFonts w:ascii="Arial" w:hAnsi="Arial" w:cs="Arial"/>
        </w:rPr>
        <w:t>we</w:t>
      </w:r>
      <w:r>
        <w:rPr>
          <w:rFonts w:ascii="Arial" w:hAnsi="Arial" w:cs="Arial"/>
        </w:rPr>
        <w:t xml:space="preserve"> normally inform parents when they collect their child, unless the child is unduly </w:t>
      </w:r>
      <w:proofErr w:type="gramStart"/>
      <w:r>
        <w:rPr>
          <w:rFonts w:ascii="Arial" w:hAnsi="Arial" w:cs="Arial"/>
        </w:rPr>
        <w:t>upset</w:t>
      </w:r>
      <w:proofErr w:type="gramEnd"/>
      <w:r>
        <w:rPr>
          <w:rFonts w:ascii="Arial" w:hAnsi="Arial" w:cs="Arial"/>
        </w:rPr>
        <w:t xml:space="preserve"> or </w:t>
      </w:r>
      <w:r w:rsidR="000F39A7">
        <w:rPr>
          <w:rFonts w:ascii="Arial" w:hAnsi="Arial" w:cs="Arial"/>
        </w:rPr>
        <w:t>we</w:t>
      </w:r>
      <w:r>
        <w:rPr>
          <w:rFonts w:ascii="Arial" w:hAnsi="Arial" w:cs="Arial"/>
        </w:rPr>
        <w:t xml:space="preserve"> have concerns about the injury. In which case </w:t>
      </w:r>
      <w:r w:rsidR="000F39A7">
        <w:rPr>
          <w:rFonts w:ascii="Arial" w:hAnsi="Arial" w:cs="Arial"/>
        </w:rPr>
        <w:t>we</w:t>
      </w:r>
      <w:r>
        <w:rPr>
          <w:rFonts w:ascii="Arial" w:hAnsi="Arial" w:cs="Arial"/>
        </w:rPr>
        <w:t xml:space="preserve"> will contact the child’s parents for clarification of what they would like to do, i.e. whether they wish to collect the child and/or take them to their own GP.</w:t>
      </w:r>
    </w:p>
    <w:p w:rsidR="006B2BC7" w:rsidP="00DE334B" w:rsidRDefault="006B2BC7" w14:paraId="2EDF4FFB" w14:textId="4E0C542B">
      <w:pPr>
        <w:numPr>
          <w:ilvl w:val="0"/>
          <w:numId w:val="5"/>
        </w:numPr>
        <w:spacing w:after="0" w:line="360" w:lineRule="auto"/>
        <w:rPr>
          <w:rFonts w:ascii="Arial" w:hAnsi="Arial" w:cs="Arial"/>
        </w:rPr>
      </w:pPr>
      <w:r>
        <w:rPr>
          <w:rFonts w:ascii="Arial" w:hAnsi="Arial" w:cs="Arial"/>
        </w:rPr>
        <w:t>An ambulance is called for children requiring emergency treatment. We contact parents immediately and inform them of what has happened and where their child has been taken.</w:t>
      </w:r>
    </w:p>
    <w:p w:rsidR="006B2BC7" w:rsidP="00DE334B" w:rsidRDefault="006B2BC7" w14:paraId="480C0AB4" w14:textId="759A0CD9">
      <w:pPr>
        <w:pStyle w:val="ListParagraph"/>
        <w:numPr>
          <w:ilvl w:val="0"/>
          <w:numId w:val="5"/>
        </w:numPr>
        <w:spacing w:after="0" w:line="360" w:lineRule="auto"/>
        <w:rPr>
          <w:rFonts w:ascii="Arial" w:hAnsi="Arial" w:cs="Arial"/>
        </w:rPr>
      </w:pPr>
      <w:r>
        <w:rPr>
          <w:rFonts w:ascii="Arial" w:hAnsi="Arial" w:cs="Arial"/>
        </w:rPr>
        <w:t>Parents sign a consent form at registration allowing a member of staff to take their child to the nearest Accident and Emergency unit to be examined, treated or admitted as necessary on the understanding that they have been informed and are on their way to the hospital.</w:t>
      </w:r>
    </w:p>
    <w:p w:rsidR="006B2BC7" w:rsidP="00DE334B" w:rsidRDefault="006B2BC7" w14:paraId="11036FEA" w14:textId="1421427C">
      <w:pPr>
        <w:pStyle w:val="ListParagraph"/>
        <w:numPr>
          <w:ilvl w:val="0"/>
          <w:numId w:val="5"/>
        </w:numPr>
        <w:spacing w:after="0" w:line="360" w:lineRule="auto"/>
        <w:rPr>
          <w:rFonts w:ascii="Arial" w:hAnsi="Arial" w:cs="Arial"/>
        </w:rPr>
      </w:pPr>
      <w:r>
        <w:rPr>
          <w:rFonts w:ascii="Arial" w:hAnsi="Arial" w:cs="Arial"/>
        </w:rPr>
        <w:t xml:space="preserve">Accidents and injuries are recorded in our accident record book and, where applicable, notified to the Health and Safety Executive, Ofsted and/or local child protection agencies in line with </w:t>
      </w:r>
      <w:bookmarkStart w:name="_GoBack" w:id="0"/>
      <w:bookmarkEnd w:id="0"/>
      <w:r>
        <w:rPr>
          <w:rFonts w:ascii="Arial" w:hAnsi="Arial" w:cs="Arial"/>
        </w:rPr>
        <w:t>our Recording and Reporting of Accident and Incidents Policy.</w:t>
      </w:r>
    </w:p>
    <w:p w:rsidR="006B2BC7" w:rsidP="006B2BC7" w:rsidRDefault="006B2BC7" w14:paraId="4BE9134A" w14:textId="77777777">
      <w:pPr>
        <w:spacing w:line="360" w:lineRule="auto"/>
        <w:rPr>
          <w:rFonts w:ascii="Arial" w:hAnsi="Arial" w:cs="Arial"/>
          <w:b/>
        </w:rPr>
      </w:pPr>
    </w:p>
    <w:p w:rsidR="006B2BC7" w:rsidP="006B2BC7" w:rsidRDefault="006B2BC7" w14:paraId="4795C8F6" w14:textId="77777777">
      <w:pPr>
        <w:spacing w:line="360" w:lineRule="auto"/>
        <w:rPr>
          <w:rFonts w:ascii="Arial" w:hAnsi="Arial" w:cs="Arial"/>
          <w:b/>
        </w:rPr>
      </w:pPr>
      <w:r>
        <w:rPr>
          <w:rFonts w:ascii="Arial" w:hAnsi="Arial" w:cs="Arial"/>
          <w:b/>
        </w:rPr>
        <w:t>Legal framework</w:t>
      </w:r>
    </w:p>
    <w:p w:rsidR="006B2BC7" w:rsidP="006B2BC7" w:rsidRDefault="006B2BC7" w14:paraId="584B5F5B" w14:textId="77777777">
      <w:pPr>
        <w:spacing w:line="360" w:lineRule="auto"/>
        <w:rPr>
          <w:rFonts w:ascii="Arial" w:hAnsi="Arial" w:cs="Arial"/>
          <w:b/>
        </w:rPr>
      </w:pPr>
    </w:p>
    <w:p w:rsidR="006B2BC7" w:rsidP="00DE334B" w:rsidRDefault="006B2BC7" w14:paraId="5E9605AA" w14:textId="77777777">
      <w:pPr>
        <w:pStyle w:val="ListParagraph"/>
        <w:numPr>
          <w:ilvl w:val="0"/>
          <w:numId w:val="6"/>
        </w:numPr>
        <w:spacing w:after="0" w:line="360" w:lineRule="auto"/>
        <w:rPr>
          <w:rFonts w:ascii="Arial" w:hAnsi="Arial" w:cs="Arial"/>
        </w:rPr>
      </w:pPr>
      <w:r>
        <w:rPr>
          <w:rFonts w:ascii="Arial" w:hAnsi="Arial" w:cs="Arial"/>
        </w:rPr>
        <w:t>Health and Safety (First Aid) Regulations (1981)</w:t>
      </w:r>
    </w:p>
    <w:p w:rsidR="006B2BC7" w:rsidP="006B2BC7" w:rsidRDefault="006B2BC7" w14:paraId="3C644245" w14:textId="77777777">
      <w:pPr>
        <w:spacing w:line="360" w:lineRule="auto"/>
        <w:rPr>
          <w:rFonts w:ascii="Arial" w:hAnsi="Arial" w:cs="Arial"/>
        </w:rPr>
      </w:pPr>
    </w:p>
    <w:p w:rsidR="006B2BC7" w:rsidP="006B2BC7" w:rsidRDefault="006B2BC7" w14:paraId="6D4F200A" w14:textId="77777777">
      <w:pPr>
        <w:spacing w:line="360" w:lineRule="auto"/>
        <w:rPr>
          <w:rFonts w:ascii="Arial" w:hAnsi="Arial" w:cs="Arial"/>
          <w:b/>
        </w:rPr>
      </w:pPr>
      <w:r>
        <w:rPr>
          <w:rFonts w:ascii="Arial" w:hAnsi="Arial" w:cs="Arial"/>
          <w:b/>
        </w:rPr>
        <w:t>Further guidance</w:t>
      </w:r>
    </w:p>
    <w:p w:rsidR="006B2BC7" w:rsidP="006B2BC7" w:rsidRDefault="006B2BC7" w14:paraId="0F8D0AB5" w14:textId="77777777">
      <w:pPr>
        <w:spacing w:line="360" w:lineRule="auto"/>
        <w:rPr>
          <w:rFonts w:ascii="Arial" w:hAnsi="Arial" w:cs="Arial"/>
          <w:b/>
        </w:rPr>
      </w:pPr>
    </w:p>
    <w:p w:rsidR="006B2BC7" w:rsidP="00DE334B" w:rsidRDefault="006B2BC7" w14:paraId="30E08AF6" w14:textId="77777777">
      <w:pPr>
        <w:pStyle w:val="ListParagraph"/>
        <w:numPr>
          <w:ilvl w:val="0"/>
          <w:numId w:val="6"/>
        </w:numPr>
        <w:spacing w:after="0" w:line="360" w:lineRule="auto"/>
        <w:rPr>
          <w:rFonts w:ascii="Arial" w:hAnsi="Arial" w:cs="Arial"/>
        </w:rPr>
      </w:pPr>
      <w:r>
        <w:rPr>
          <w:rFonts w:ascii="Arial" w:hAnsi="Arial" w:cs="Arial"/>
        </w:rPr>
        <w:t>First Aid at Work: Your questions answered (HSE Revised 2015)</w:t>
      </w:r>
    </w:p>
    <w:p w:rsidR="006B2BC7" w:rsidP="00DE334B" w:rsidRDefault="006B2BC7" w14:paraId="313FC49A" w14:textId="77777777">
      <w:pPr>
        <w:pStyle w:val="ListParagraph"/>
        <w:numPr>
          <w:ilvl w:val="0"/>
          <w:numId w:val="6"/>
        </w:numPr>
        <w:tabs>
          <w:tab w:val="left" w:pos="357"/>
          <w:tab w:val="left" w:pos="426"/>
        </w:tabs>
        <w:spacing w:after="0" w:line="360" w:lineRule="auto"/>
        <w:rPr>
          <w:rFonts w:ascii="Arial" w:hAnsi="Arial" w:cs="Arial"/>
        </w:rPr>
      </w:pPr>
      <w:r>
        <w:rPr>
          <w:rFonts w:ascii="Arial" w:hAnsi="Arial" w:cs="Arial"/>
        </w:rPr>
        <w:t>Basic Advice on First Aid at Work (HSE Revised 2012)</w:t>
      </w:r>
    </w:p>
    <w:p w:rsidR="006B2BC7" w:rsidP="00DE334B" w:rsidRDefault="006B2BC7" w14:paraId="76661B7D" w14:textId="77777777">
      <w:pPr>
        <w:pStyle w:val="ListParagraph"/>
        <w:numPr>
          <w:ilvl w:val="0"/>
          <w:numId w:val="6"/>
        </w:numPr>
        <w:tabs>
          <w:tab w:val="left" w:pos="357"/>
          <w:tab w:val="left" w:pos="426"/>
        </w:tabs>
        <w:spacing w:after="0" w:line="360" w:lineRule="auto"/>
        <w:rPr>
          <w:rFonts w:ascii="Arial" w:hAnsi="Arial" w:cs="Arial"/>
        </w:rPr>
      </w:pPr>
      <w:r>
        <w:rPr>
          <w:rFonts w:ascii="Arial" w:hAnsi="Arial" w:cs="Arial"/>
        </w:rPr>
        <w:t>Guidance on First Aid for Schools (DfE Revised 2014)</w:t>
      </w:r>
    </w:p>
    <w:p w:rsidR="006B2BC7" w:rsidP="00DE334B" w:rsidRDefault="006B2BC7" w14:paraId="4639788E" w14:textId="77777777">
      <w:pPr>
        <w:pStyle w:val="ListParagraph"/>
        <w:numPr>
          <w:ilvl w:val="0"/>
          <w:numId w:val="6"/>
        </w:numPr>
        <w:tabs>
          <w:tab w:val="left" w:pos="426"/>
        </w:tabs>
        <w:spacing w:after="0" w:line="360" w:lineRule="auto"/>
        <w:rPr>
          <w:rFonts w:ascii="Arial" w:hAnsi="Arial" w:cs="Arial"/>
        </w:rPr>
      </w:pPr>
      <w:r>
        <w:rPr>
          <w:rFonts w:ascii="Arial" w:hAnsi="Arial" w:cs="Arial"/>
        </w:rPr>
        <w:lastRenderedPageBreak/>
        <w:t>First Aid Management Record (Pre-school Learning Alliance 2016)</w:t>
      </w:r>
    </w:p>
    <w:p w:rsidR="006B2BC7" w:rsidP="00DE334B" w:rsidRDefault="006B2BC7" w14:paraId="25D2BA07" w14:textId="77777777">
      <w:pPr>
        <w:pStyle w:val="ListParagraph"/>
        <w:numPr>
          <w:ilvl w:val="0"/>
          <w:numId w:val="6"/>
        </w:numPr>
        <w:tabs>
          <w:tab w:val="left" w:pos="426"/>
        </w:tabs>
        <w:spacing w:after="0" w:line="360" w:lineRule="auto"/>
        <w:rPr>
          <w:rFonts w:ascii="Arial" w:hAnsi="Arial" w:cs="Arial"/>
        </w:rPr>
      </w:pPr>
      <w:r>
        <w:rPr>
          <w:rFonts w:ascii="Arial" w:hAnsi="Arial" w:cs="Arial"/>
        </w:rPr>
        <w:t>Accident Record (Pre-school Learning Alliance 2017)</w:t>
      </w:r>
    </w:p>
    <w:p w:rsidR="006B2BC7" w:rsidP="00DE334B" w:rsidRDefault="006B2BC7" w14:paraId="20375B3D" w14:textId="77777777">
      <w:pPr>
        <w:pStyle w:val="ListParagraph"/>
        <w:numPr>
          <w:ilvl w:val="0"/>
          <w:numId w:val="6"/>
        </w:numPr>
        <w:tabs>
          <w:tab w:val="left" w:pos="426"/>
        </w:tabs>
        <w:spacing w:after="0" w:line="360" w:lineRule="auto"/>
        <w:rPr>
          <w:rFonts w:ascii="Times New Roman" w:hAnsi="Times New Roman" w:cs="Times New Roman"/>
          <w:sz w:val="24"/>
          <w:szCs w:val="24"/>
        </w:rPr>
      </w:pPr>
      <w:r>
        <w:rPr>
          <w:rFonts w:ascii="Arial" w:hAnsi="Arial" w:cs="Arial"/>
        </w:rPr>
        <w:t>Medication Administration Record (Pre-school Learning Alliance 2017)</w:t>
      </w:r>
      <w:r>
        <w:rPr>
          <w:rFonts w:ascii="Arial" w:hAnsi="Arial" w:cs="Arial"/>
        </w:rPr>
        <w:br/>
      </w:r>
    </w:p>
    <w:tbl>
      <w:tblPr>
        <w:tblW w:w="5000" w:type="pct"/>
        <w:tblLook w:val="01E0" w:firstRow="1" w:lastRow="1" w:firstColumn="1" w:lastColumn="1" w:noHBand="0" w:noVBand="0"/>
      </w:tblPr>
      <w:tblGrid>
        <w:gridCol w:w="4817"/>
        <w:gridCol w:w="3646"/>
        <w:gridCol w:w="2003"/>
      </w:tblGrid>
      <w:tr w:rsidR="006B2BC7" w:rsidTr="006B2BC7" w14:paraId="19E5C22B" w14:textId="77777777">
        <w:tc>
          <w:tcPr>
            <w:tcW w:w="2301" w:type="pct"/>
            <w:hideMark/>
          </w:tcPr>
          <w:p w:rsidR="006B2BC7" w:rsidRDefault="006B2BC7" w14:paraId="06B3EB96" w14:textId="77777777">
            <w:pPr>
              <w:spacing w:line="360" w:lineRule="auto"/>
              <w:rPr>
                <w:rFonts w:ascii="Arial" w:hAnsi="Arial" w:cs="Arial"/>
              </w:rPr>
            </w:pPr>
            <w:r>
              <w:rPr>
                <w:rFonts w:ascii="Arial" w:hAnsi="Arial" w:cs="Arial"/>
              </w:rPr>
              <w:t>This policy was adopted by</w:t>
            </w:r>
          </w:p>
        </w:tc>
        <w:tc>
          <w:tcPr>
            <w:tcW w:w="1742" w:type="pct"/>
            <w:tcBorders>
              <w:top w:val="nil"/>
              <w:left w:val="nil"/>
              <w:bottom w:val="single" w:color="7030A0" w:sz="4" w:space="0"/>
              <w:right w:val="nil"/>
            </w:tcBorders>
          </w:tcPr>
          <w:p w:rsidR="006B2BC7" w:rsidRDefault="006B2BC7" w14:paraId="3F61845A" w14:textId="77777777">
            <w:pPr>
              <w:spacing w:line="360" w:lineRule="auto"/>
              <w:rPr>
                <w:rFonts w:ascii="Arial" w:hAnsi="Arial" w:cs="Arial"/>
              </w:rPr>
            </w:pPr>
          </w:p>
        </w:tc>
        <w:tc>
          <w:tcPr>
            <w:tcW w:w="957" w:type="pct"/>
            <w:hideMark/>
          </w:tcPr>
          <w:p w:rsidR="006B2BC7" w:rsidRDefault="006B2BC7" w14:paraId="1B1F46A4" w14:textId="77777777">
            <w:pPr>
              <w:spacing w:line="360" w:lineRule="auto"/>
              <w:rPr>
                <w:rFonts w:ascii="Arial" w:hAnsi="Arial" w:cs="Arial"/>
                <w:i/>
                <w:sz w:val="24"/>
                <w:szCs w:val="24"/>
              </w:rPr>
            </w:pPr>
            <w:r>
              <w:rPr>
                <w:rFonts w:ascii="Arial" w:hAnsi="Arial" w:cs="Arial"/>
                <w:i/>
              </w:rPr>
              <w:t>(name of provider)</w:t>
            </w:r>
          </w:p>
        </w:tc>
      </w:tr>
      <w:tr w:rsidR="006B2BC7" w:rsidTr="006B2BC7" w14:paraId="3168FAC7" w14:textId="77777777">
        <w:tc>
          <w:tcPr>
            <w:tcW w:w="2301" w:type="pct"/>
            <w:hideMark/>
          </w:tcPr>
          <w:p w:rsidR="006B2BC7" w:rsidRDefault="006B2BC7" w14:paraId="1E56B521"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6B2BC7" w:rsidRDefault="006B2BC7" w14:paraId="7F6F6DBB" w14:textId="77777777">
            <w:pPr>
              <w:spacing w:line="360" w:lineRule="auto"/>
              <w:rPr>
                <w:rFonts w:ascii="Arial" w:hAnsi="Arial" w:cs="Arial"/>
              </w:rPr>
            </w:pPr>
          </w:p>
        </w:tc>
        <w:tc>
          <w:tcPr>
            <w:tcW w:w="957" w:type="pct"/>
            <w:hideMark/>
          </w:tcPr>
          <w:p w:rsidR="006B2BC7" w:rsidRDefault="006B2BC7" w14:paraId="70D1885B" w14:textId="77777777">
            <w:pPr>
              <w:spacing w:line="360" w:lineRule="auto"/>
              <w:rPr>
                <w:rFonts w:ascii="Arial" w:hAnsi="Arial" w:cs="Arial"/>
                <w:i/>
              </w:rPr>
            </w:pPr>
            <w:r>
              <w:rPr>
                <w:rFonts w:ascii="Arial" w:hAnsi="Arial" w:cs="Arial"/>
                <w:i/>
              </w:rPr>
              <w:t>(date)</w:t>
            </w:r>
          </w:p>
        </w:tc>
      </w:tr>
      <w:tr w:rsidR="006B2BC7" w:rsidTr="006B2BC7" w14:paraId="5D91B06B" w14:textId="77777777">
        <w:tc>
          <w:tcPr>
            <w:tcW w:w="2301" w:type="pct"/>
            <w:hideMark/>
          </w:tcPr>
          <w:p w:rsidR="006B2BC7" w:rsidRDefault="006B2BC7" w14:paraId="2369778A"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6B2BC7" w:rsidRDefault="006B2BC7" w14:paraId="201BBB68" w14:textId="77777777">
            <w:pPr>
              <w:spacing w:line="360" w:lineRule="auto"/>
              <w:rPr>
                <w:rFonts w:ascii="Arial" w:hAnsi="Arial" w:cs="Arial"/>
              </w:rPr>
            </w:pPr>
          </w:p>
        </w:tc>
        <w:tc>
          <w:tcPr>
            <w:tcW w:w="957" w:type="pct"/>
            <w:hideMark/>
          </w:tcPr>
          <w:p w:rsidR="006B2BC7" w:rsidRDefault="006B2BC7" w14:paraId="62F14930" w14:textId="77777777">
            <w:pPr>
              <w:spacing w:line="360" w:lineRule="auto"/>
              <w:rPr>
                <w:rFonts w:ascii="Arial" w:hAnsi="Arial" w:cs="Arial"/>
                <w:i/>
              </w:rPr>
            </w:pPr>
            <w:r>
              <w:rPr>
                <w:rFonts w:ascii="Arial" w:hAnsi="Arial" w:cs="Arial"/>
                <w:i/>
              </w:rPr>
              <w:t>(date)</w:t>
            </w:r>
          </w:p>
        </w:tc>
      </w:tr>
      <w:tr w:rsidR="006B2BC7" w:rsidTr="006B2BC7" w14:paraId="2823EBFA" w14:textId="77777777">
        <w:tc>
          <w:tcPr>
            <w:tcW w:w="2301" w:type="pct"/>
            <w:hideMark/>
          </w:tcPr>
          <w:p w:rsidR="006B2BC7" w:rsidRDefault="006B2BC7" w14:paraId="3929EDFC"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6B2BC7" w:rsidRDefault="006B2BC7" w14:paraId="189BB2B8" w14:textId="77777777">
            <w:pPr>
              <w:spacing w:line="360" w:lineRule="auto"/>
              <w:rPr>
                <w:rFonts w:ascii="Arial" w:hAnsi="Arial" w:cs="Arial"/>
              </w:rPr>
            </w:pPr>
          </w:p>
        </w:tc>
      </w:tr>
      <w:tr w:rsidR="006B2BC7" w:rsidTr="006B2BC7" w14:paraId="5EECD171" w14:textId="77777777">
        <w:tc>
          <w:tcPr>
            <w:tcW w:w="2301" w:type="pct"/>
            <w:hideMark/>
          </w:tcPr>
          <w:p w:rsidR="006B2BC7" w:rsidRDefault="006B2BC7" w14:paraId="052092F7" w14:textId="77777777">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006B2BC7" w:rsidRDefault="006B2BC7" w14:paraId="4DB2C999" w14:textId="77777777">
            <w:pPr>
              <w:spacing w:line="360" w:lineRule="auto"/>
              <w:rPr>
                <w:rFonts w:ascii="Arial" w:hAnsi="Arial" w:cs="Arial"/>
              </w:rPr>
            </w:pPr>
          </w:p>
        </w:tc>
      </w:tr>
      <w:tr w:rsidR="006B2BC7" w:rsidTr="006B2BC7" w14:paraId="1A7E974C" w14:textId="77777777">
        <w:tc>
          <w:tcPr>
            <w:tcW w:w="2301" w:type="pct"/>
            <w:hideMark/>
          </w:tcPr>
          <w:p w:rsidR="006B2BC7" w:rsidRDefault="006B2BC7" w14:paraId="3E2BB43E"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6B2BC7" w:rsidRDefault="006B2BC7" w14:paraId="2DAE8059" w14:textId="77777777">
            <w:pPr>
              <w:spacing w:line="360" w:lineRule="auto"/>
              <w:rPr>
                <w:rFonts w:ascii="Arial" w:hAnsi="Arial" w:cs="Arial"/>
              </w:rPr>
            </w:pPr>
          </w:p>
        </w:tc>
      </w:tr>
    </w:tbl>
    <w:p w:rsidR="006B2BC7" w:rsidP="006B2BC7" w:rsidRDefault="006B2BC7" w14:paraId="057F0499" w14:textId="77777777">
      <w:pPr>
        <w:spacing w:line="360" w:lineRule="auto"/>
        <w:rPr>
          <w:rFonts w:ascii="Arial" w:hAnsi="Arial" w:eastAsia="Times New Roman" w:cs="Arial"/>
        </w:rPr>
      </w:pPr>
    </w:p>
    <w:p w:rsidR="00955696" w:rsidP="006B2BC7" w:rsidRDefault="00955696" w14:paraId="0AEDBD15" w14:textId="7777777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9C0" w:rsidP="00607D1C" w:rsidRDefault="00AB29C0" w14:paraId="2693FF53" w14:textId="77777777">
      <w:pPr>
        <w:spacing w:after="0" w:line="240" w:lineRule="auto"/>
      </w:pPr>
      <w:r>
        <w:separator/>
      </w:r>
    </w:p>
  </w:endnote>
  <w:endnote w:type="continuationSeparator" w:id="0">
    <w:p w:rsidR="00AB29C0" w:rsidP="00607D1C" w:rsidRDefault="00AB29C0" w14:paraId="7DB817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9C0" w:rsidP="00607D1C" w:rsidRDefault="00AB29C0" w14:paraId="6B1CE0D8" w14:textId="77777777">
      <w:pPr>
        <w:spacing w:after="0" w:line="240" w:lineRule="auto"/>
      </w:pPr>
      <w:r>
        <w:separator/>
      </w:r>
    </w:p>
  </w:footnote>
  <w:footnote w:type="continuationSeparator" w:id="0">
    <w:p w:rsidR="00AB29C0" w:rsidP="00607D1C" w:rsidRDefault="00AB29C0" w14:paraId="3CADF75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AE0"/>
    <w:multiLevelType w:val="hybridMultilevel"/>
    <w:tmpl w:val="282A3F7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21AA3B81"/>
    <w:multiLevelType w:val="hybridMultilevel"/>
    <w:tmpl w:val="262008B2"/>
    <w:lvl w:ilvl="0" w:tplc="26AA9128">
      <w:numFmt w:val="bullet"/>
      <w:lvlText w:val="-"/>
      <w:lvlJc w:val="left"/>
      <w:pPr>
        <w:ind w:left="720" w:hanging="360"/>
      </w:pPr>
      <w:rPr>
        <w:rFonts w:hint="default" w:ascii="Arial-BoldMT" w:hAnsi="Arial-BoldMT" w:cs="Arial-BoldMT"/>
        <w:b/>
        <w:color w:val="7030A0"/>
      </w:rPr>
    </w:lvl>
    <w:lvl w:ilvl="1" w:tplc="B0A8D434">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3CA83009"/>
    <w:multiLevelType w:val="hybridMultilevel"/>
    <w:tmpl w:val="1152D3A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55E87B8D"/>
    <w:multiLevelType w:val="hybridMultilevel"/>
    <w:tmpl w:val="3E247CB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5B691A31"/>
    <w:multiLevelType w:val="hybridMultilevel"/>
    <w:tmpl w:val="AE043A0E"/>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5" w15:restartNumberingAfterBreak="0">
    <w:nsid w:val="6FEB4854"/>
    <w:multiLevelType w:val="hybridMultilevel"/>
    <w:tmpl w:val="E938B4A0"/>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5"/>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0F39A7"/>
    <w:rsid w:val="00141DA7"/>
    <w:rsid w:val="00153CB6"/>
    <w:rsid w:val="001E14C3"/>
    <w:rsid w:val="00212149"/>
    <w:rsid w:val="002B32F0"/>
    <w:rsid w:val="002D039C"/>
    <w:rsid w:val="002D4595"/>
    <w:rsid w:val="00301FAD"/>
    <w:rsid w:val="00316C4F"/>
    <w:rsid w:val="0048167A"/>
    <w:rsid w:val="004B4F82"/>
    <w:rsid w:val="0053544F"/>
    <w:rsid w:val="00557F2F"/>
    <w:rsid w:val="0060303B"/>
    <w:rsid w:val="00607D1C"/>
    <w:rsid w:val="00677DAB"/>
    <w:rsid w:val="006B2BC7"/>
    <w:rsid w:val="006C1259"/>
    <w:rsid w:val="007141B6"/>
    <w:rsid w:val="00730378"/>
    <w:rsid w:val="00747B6B"/>
    <w:rsid w:val="007541C4"/>
    <w:rsid w:val="00770C66"/>
    <w:rsid w:val="007A4A52"/>
    <w:rsid w:val="007A693F"/>
    <w:rsid w:val="008202A8"/>
    <w:rsid w:val="008336D9"/>
    <w:rsid w:val="008A570B"/>
    <w:rsid w:val="008C61B8"/>
    <w:rsid w:val="008D02C4"/>
    <w:rsid w:val="008D24E2"/>
    <w:rsid w:val="00955696"/>
    <w:rsid w:val="009D2069"/>
    <w:rsid w:val="00A36037"/>
    <w:rsid w:val="00A83539"/>
    <w:rsid w:val="00A96507"/>
    <w:rsid w:val="00AB29C0"/>
    <w:rsid w:val="00AB3B82"/>
    <w:rsid w:val="00AD0B24"/>
    <w:rsid w:val="00AF11C1"/>
    <w:rsid w:val="00B11DD9"/>
    <w:rsid w:val="00B211F2"/>
    <w:rsid w:val="00B84DB8"/>
    <w:rsid w:val="00B962A1"/>
    <w:rsid w:val="00BB6F3E"/>
    <w:rsid w:val="00BF2BCE"/>
    <w:rsid w:val="00BF6AD2"/>
    <w:rsid w:val="00C464DC"/>
    <w:rsid w:val="00C527A4"/>
    <w:rsid w:val="00C6530E"/>
    <w:rsid w:val="00C66295"/>
    <w:rsid w:val="00CA0A6F"/>
    <w:rsid w:val="00CE769F"/>
    <w:rsid w:val="00D07989"/>
    <w:rsid w:val="00D1223E"/>
    <w:rsid w:val="00D51F38"/>
    <w:rsid w:val="00DE334B"/>
    <w:rsid w:val="00E26E0E"/>
    <w:rsid w:val="00E856D5"/>
    <w:rsid w:val="00EC5221"/>
    <w:rsid w:val="00ED03B5"/>
    <w:rsid w:val="00FF45E6"/>
    <w:rsid w:val="2D247498"/>
    <w:rsid w:val="41C4E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782A6D7-F559-4C53-859C-4F539373FC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8</revision>
  <dcterms:created xsi:type="dcterms:W3CDTF">2019-03-05T13:31:00.0000000Z</dcterms:created>
  <dcterms:modified xsi:type="dcterms:W3CDTF">2019-11-18T10:19:58.5516316Z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024">
    <vt:lpwstr>6</vt:lpwstr>
  </property>
</Properties>
</file>